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EDB0" w14:textId="77777777" w:rsidR="00EF22D8" w:rsidRPr="00A8094A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14:paraId="57964896" w14:textId="77777777" w:rsidR="008D72CE" w:rsidRPr="00896BB0" w:rsidRDefault="00896BB0" w:rsidP="00896BB0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  <w:r w:rsidRPr="00896BB0">
        <w:rPr>
          <w:rFonts w:ascii="Bookman Old Style" w:hAnsi="Bookman Old Style" w:cs="Bookman Old Style"/>
          <w:b/>
          <w:bCs/>
          <w:sz w:val="28"/>
        </w:rPr>
        <w:t>LISTA KONTROLNA S</w:t>
      </w:r>
      <w:r w:rsidR="00EF22D8" w:rsidRPr="00896BB0">
        <w:rPr>
          <w:rFonts w:ascii="Bookman Old Style" w:hAnsi="Bookman Old Style" w:cs="Bookman Old Style"/>
          <w:b/>
          <w:bCs/>
          <w:sz w:val="28"/>
        </w:rPr>
        <w:t>PIWET –</w:t>
      </w:r>
      <w:r w:rsidR="00256D16" w:rsidRPr="00896BB0">
        <w:rPr>
          <w:rFonts w:ascii="Bookman Old Style" w:hAnsi="Bookman Old Style" w:cs="Bookman Old Style"/>
          <w:b/>
          <w:bCs/>
          <w:sz w:val="28"/>
        </w:rPr>
        <w:t xml:space="preserve"> ASF</w:t>
      </w:r>
      <w:r w:rsidR="006E347A" w:rsidRPr="00896BB0">
        <w:rPr>
          <w:rFonts w:ascii="Bookman Old Style" w:hAnsi="Bookman Old Style" w:cs="Bookman Old Style"/>
          <w:b/>
          <w:bCs/>
          <w:sz w:val="28"/>
        </w:rPr>
        <w:t xml:space="preserve"> </w:t>
      </w:r>
    </w:p>
    <w:p w14:paraId="3B6B7F8E" w14:textId="77777777" w:rsidR="00EF22D8" w:rsidRPr="00A8094A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</w:p>
    <w:p w14:paraId="260934FE" w14:textId="77777777" w:rsidR="00AD4C1A" w:rsidRPr="00A8094A" w:rsidRDefault="00AD4C1A" w:rsidP="00A003A6">
      <w:pPr>
        <w:ind w:right="72"/>
        <w:rPr>
          <w:rFonts w:ascii="Bookman Old Style" w:hAnsi="Bookman Old Style" w:cs="Bookman Old Style"/>
        </w:rPr>
      </w:pPr>
    </w:p>
    <w:p w14:paraId="4F0242EE" w14:textId="77777777" w:rsidR="00B94AF4" w:rsidRDefault="00B94AF4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B94AF4" w14:paraId="1B00895D" w14:textId="77777777" w:rsidTr="001C2AED">
        <w:trPr>
          <w:trHeight w:val="287"/>
        </w:trPr>
        <w:tc>
          <w:tcPr>
            <w:tcW w:w="4815" w:type="dxa"/>
          </w:tcPr>
          <w:p w14:paraId="24CE7ADB" w14:textId="77777777" w:rsidR="00B94AF4" w:rsidRPr="00DD61F0" w:rsidRDefault="00896BB0" w:rsidP="00A003A6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D61F0">
              <w:rPr>
                <w:rFonts w:ascii="Bookman Old Style" w:hAnsi="Bookman Old Style" w:cs="Bookman Old Style"/>
                <w:sz w:val="16"/>
                <w:szCs w:val="16"/>
              </w:rPr>
              <w:t>Położenie zakładu:</w:t>
            </w:r>
          </w:p>
        </w:tc>
        <w:tc>
          <w:tcPr>
            <w:tcW w:w="2551" w:type="dxa"/>
          </w:tcPr>
          <w:p w14:paraId="204BE799" w14:textId="77777777" w:rsidR="00B94AF4" w:rsidRPr="00DD61F0" w:rsidRDefault="00896BB0" w:rsidP="00A003A6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D61F0">
              <w:rPr>
                <w:rFonts w:ascii="Bookman Old Style" w:hAnsi="Bookman Old Style" w:cs="Bookman Old Style"/>
                <w:sz w:val="16"/>
                <w:szCs w:val="16"/>
              </w:rPr>
              <w:t xml:space="preserve">Zaznacz „X” wg właściwości </w:t>
            </w:r>
          </w:p>
        </w:tc>
      </w:tr>
      <w:tr w:rsidR="00D54C78" w14:paraId="783D68AA" w14:textId="77777777" w:rsidTr="001C2AED">
        <w:trPr>
          <w:trHeight w:val="287"/>
        </w:trPr>
        <w:tc>
          <w:tcPr>
            <w:tcW w:w="4815" w:type="dxa"/>
          </w:tcPr>
          <w:p w14:paraId="7EA271C6" w14:textId="77777777" w:rsidR="00D54C78" w:rsidRPr="00DD61F0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D61F0">
              <w:rPr>
                <w:rFonts w:ascii="Bookman Old Style" w:hAnsi="Bookman Old Style"/>
                <w:sz w:val="16"/>
                <w:szCs w:val="16"/>
              </w:rPr>
              <w:t>Obszar objęty ograniczeniami I* (</w:t>
            </w:r>
            <w:r w:rsidRPr="00DD61F0">
              <w:rPr>
                <w:rFonts w:ascii="Bookman Old Style" w:hAnsi="Bookman Old Style"/>
                <w:color w:val="2E75B6"/>
                <w:sz w:val="16"/>
                <w:szCs w:val="16"/>
              </w:rPr>
              <w:t>niebieski</w:t>
            </w:r>
            <w:r w:rsidRPr="00DD61F0">
              <w:rPr>
                <w:rFonts w:ascii="Bookman Old Style" w:hAnsi="Bookman Old Style"/>
                <w:sz w:val="16"/>
                <w:szCs w:val="16"/>
              </w:rPr>
              <w:t xml:space="preserve">) </w:t>
            </w:r>
          </w:p>
        </w:tc>
        <w:tc>
          <w:tcPr>
            <w:tcW w:w="2551" w:type="dxa"/>
          </w:tcPr>
          <w:p w14:paraId="38F3B397" w14:textId="77777777" w:rsidR="00D54C78" w:rsidRPr="00DD61F0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D54C78" w14:paraId="2CD9305B" w14:textId="77777777" w:rsidTr="001C2AED">
        <w:trPr>
          <w:trHeight w:val="287"/>
        </w:trPr>
        <w:tc>
          <w:tcPr>
            <w:tcW w:w="4815" w:type="dxa"/>
          </w:tcPr>
          <w:p w14:paraId="66E54687" w14:textId="77777777" w:rsidR="00D54C78" w:rsidRPr="00DD61F0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D61F0">
              <w:rPr>
                <w:rFonts w:ascii="Bookman Old Style" w:hAnsi="Bookman Old Style"/>
                <w:sz w:val="16"/>
                <w:szCs w:val="16"/>
              </w:rPr>
              <w:t>Obszar objęty ograniczeniami II* (</w:t>
            </w:r>
            <w:r w:rsidRPr="00DD61F0">
              <w:rPr>
                <w:rFonts w:ascii="Bookman Old Style" w:hAnsi="Bookman Old Style"/>
                <w:color w:val="FF3399"/>
                <w:sz w:val="16"/>
                <w:szCs w:val="16"/>
              </w:rPr>
              <w:t>różowy)</w:t>
            </w:r>
          </w:p>
        </w:tc>
        <w:tc>
          <w:tcPr>
            <w:tcW w:w="2551" w:type="dxa"/>
          </w:tcPr>
          <w:p w14:paraId="04CFA427" w14:textId="77777777" w:rsidR="00D54C78" w:rsidRPr="00DD61F0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D54C78" w14:paraId="079C9F0B" w14:textId="77777777" w:rsidTr="001C2AED">
        <w:trPr>
          <w:trHeight w:val="287"/>
        </w:trPr>
        <w:tc>
          <w:tcPr>
            <w:tcW w:w="4815" w:type="dxa"/>
          </w:tcPr>
          <w:p w14:paraId="2320D1C7" w14:textId="77777777" w:rsidR="00D54C78" w:rsidRPr="00DD61F0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D61F0">
              <w:rPr>
                <w:rFonts w:ascii="Bookman Old Style" w:hAnsi="Bookman Old Style"/>
                <w:sz w:val="16"/>
                <w:szCs w:val="16"/>
              </w:rPr>
              <w:t>Obszar objęty ograniczeniami III</w:t>
            </w:r>
            <w:r w:rsidRPr="00DD61F0">
              <w:rPr>
                <w:rFonts w:ascii="Bookman Old Style" w:hAnsi="Bookman Old Style"/>
                <w:color w:val="FF0000"/>
                <w:sz w:val="16"/>
                <w:szCs w:val="16"/>
              </w:rPr>
              <w:t>*(czerwony)</w:t>
            </w:r>
          </w:p>
        </w:tc>
        <w:tc>
          <w:tcPr>
            <w:tcW w:w="2551" w:type="dxa"/>
          </w:tcPr>
          <w:p w14:paraId="3D1C740B" w14:textId="77777777" w:rsidR="00D54C78" w:rsidRPr="00DD61F0" w:rsidRDefault="00D54C78" w:rsidP="00D54C78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B94AF4" w14:paraId="1A8991CE" w14:textId="77777777" w:rsidTr="00330893">
        <w:trPr>
          <w:trHeight w:val="164"/>
        </w:trPr>
        <w:tc>
          <w:tcPr>
            <w:tcW w:w="4815" w:type="dxa"/>
          </w:tcPr>
          <w:p w14:paraId="1E8E22B1" w14:textId="77777777" w:rsidR="00B94AF4" w:rsidRPr="00DD61F0" w:rsidRDefault="00B94AF4" w:rsidP="00A003A6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D61F0">
              <w:rPr>
                <w:rFonts w:ascii="Bookman Old Style" w:hAnsi="Bookman Old Style" w:cs="Bookman Old Style"/>
                <w:sz w:val="16"/>
                <w:szCs w:val="16"/>
              </w:rPr>
              <w:t>Poza</w:t>
            </w:r>
            <w:r w:rsidR="00896BB0" w:rsidRPr="00DD61F0">
              <w:rPr>
                <w:rFonts w:ascii="Bookman Old Style" w:hAnsi="Bookman Old Style" w:cs="Bookman Old Style"/>
                <w:sz w:val="16"/>
                <w:szCs w:val="16"/>
              </w:rPr>
              <w:t xml:space="preserve"> obszarami objętymi ograniczeniami (strefa wolna)</w:t>
            </w:r>
          </w:p>
        </w:tc>
        <w:tc>
          <w:tcPr>
            <w:tcW w:w="2551" w:type="dxa"/>
          </w:tcPr>
          <w:p w14:paraId="4DD5B4E5" w14:textId="77777777" w:rsidR="00B94AF4" w:rsidRPr="00DD61F0" w:rsidRDefault="00B94AF4" w:rsidP="00A003A6">
            <w:pPr>
              <w:spacing w:line="360" w:lineRule="auto"/>
              <w:ind w:right="72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14:paraId="0994101D" w14:textId="777E1E17" w:rsidR="00896BB0" w:rsidRPr="00DD61F0" w:rsidRDefault="00896BB0" w:rsidP="00A003A6">
      <w:pPr>
        <w:spacing w:line="360" w:lineRule="auto"/>
        <w:ind w:right="72"/>
        <w:rPr>
          <w:rFonts w:ascii="Bookman Old Style" w:hAnsi="Bookman Old Style" w:cs="Bookman Old Style"/>
          <w:sz w:val="16"/>
          <w:szCs w:val="16"/>
        </w:rPr>
      </w:pPr>
      <w:r w:rsidRPr="00DD61F0">
        <w:rPr>
          <w:rFonts w:ascii="Bookman Old Style" w:hAnsi="Bookman Old Style" w:cs="Bookman Old Style"/>
          <w:sz w:val="16"/>
          <w:szCs w:val="16"/>
        </w:rPr>
        <w:t>*zgodnie z załącznikiem I do RWK 2021/605/UE</w:t>
      </w:r>
    </w:p>
    <w:p w14:paraId="29F6EAF3" w14:textId="071075FE" w:rsidR="00DE409C" w:rsidRPr="00DD61F0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16"/>
          <w:szCs w:val="16"/>
        </w:rPr>
      </w:pPr>
      <w:r w:rsidRPr="00DD61F0">
        <w:rPr>
          <w:rFonts w:ascii="Bookman Old Style" w:hAnsi="Bookman Old Style" w:cs="Bookman Old Style"/>
          <w:sz w:val="16"/>
          <w:szCs w:val="16"/>
        </w:rPr>
        <w:t xml:space="preserve">Data </w:t>
      </w:r>
      <w:r w:rsidR="00F52307" w:rsidRPr="00DD61F0">
        <w:rPr>
          <w:rFonts w:ascii="Bookman Old Style" w:hAnsi="Bookman Old Style" w:cs="Bookman Old Style"/>
          <w:sz w:val="16"/>
          <w:szCs w:val="16"/>
        </w:rPr>
        <w:t xml:space="preserve">rozpoczęcia </w:t>
      </w:r>
      <w:r w:rsidRPr="00DD61F0">
        <w:rPr>
          <w:rFonts w:ascii="Bookman Old Style" w:hAnsi="Bookman Old Style" w:cs="Bookman Old Style"/>
          <w:sz w:val="16"/>
          <w:szCs w:val="16"/>
        </w:rPr>
        <w:t>kontroli ..........................................</w:t>
      </w:r>
      <w:r w:rsidR="00330893">
        <w:rPr>
          <w:rFonts w:ascii="Bookman Old Style" w:hAnsi="Bookman Old Style" w:cs="Bookman Old Style"/>
          <w:sz w:val="16"/>
          <w:szCs w:val="16"/>
        </w:rPr>
        <w:t xml:space="preserve">                       </w:t>
      </w:r>
      <w:r w:rsidR="00F11AF2">
        <w:rPr>
          <w:rFonts w:ascii="Bookman Old Style" w:hAnsi="Bookman Old Style" w:cs="Bookman Old Style"/>
          <w:sz w:val="16"/>
          <w:szCs w:val="16"/>
        </w:rPr>
        <w:t xml:space="preserve">     </w:t>
      </w:r>
      <w:r w:rsidR="00330893">
        <w:rPr>
          <w:rFonts w:ascii="Bookman Old Style" w:hAnsi="Bookman Old Style" w:cs="Bookman Old Style"/>
          <w:sz w:val="16"/>
          <w:szCs w:val="16"/>
        </w:rPr>
        <w:t xml:space="preserve"> </w:t>
      </w:r>
      <w:r w:rsidR="00F52307" w:rsidRPr="00DD61F0">
        <w:rPr>
          <w:rFonts w:ascii="Bookman Old Style" w:hAnsi="Bookman Old Style" w:cs="Bookman Old Style"/>
          <w:sz w:val="16"/>
          <w:szCs w:val="16"/>
        </w:rPr>
        <w:t xml:space="preserve">Data zakończenia kontroli ………………………………… </w:t>
      </w:r>
    </w:p>
    <w:p w14:paraId="6671AEF9" w14:textId="72379860" w:rsidR="00EF22D8" w:rsidRPr="00AA30E6" w:rsidRDefault="00F52307" w:rsidP="00AA30E6">
      <w:pPr>
        <w:spacing w:line="360" w:lineRule="auto"/>
        <w:ind w:right="-108"/>
        <w:jc w:val="center"/>
        <w:rPr>
          <w:rFonts w:ascii="Bookman Old Style" w:hAnsi="Bookman Old Style" w:cs="Bookman Old Style"/>
          <w:sz w:val="22"/>
          <w:szCs w:val="22"/>
        </w:rPr>
      </w:pPr>
      <w:r w:rsidRPr="00AA30E6">
        <w:rPr>
          <w:rFonts w:ascii="Bookman Old Style" w:hAnsi="Bookman Old Style" w:cs="Bookman Old Style"/>
          <w:b/>
          <w:bCs/>
          <w:sz w:val="22"/>
          <w:szCs w:val="22"/>
        </w:rPr>
        <w:t>PROTOKÓŁ KONTROLI n</w:t>
      </w:r>
      <w:r w:rsidR="00EF22D8" w:rsidRPr="00AA30E6">
        <w:rPr>
          <w:rFonts w:ascii="Bookman Old Style" w:hAnsi="Bookman Old Style" w:cs="Bookman Old Style"/>
          <w:b/>
          <w:bCs/>
          <w:sz w:val="22"/>
          <w:szCs w:val="22"/>
        </w:rPr>
        <w:t>r</w:t>
      </w:r>
      <w:r w:rsidR="00EF22D8" w:rsidRPr="00AA30E6">
        <w:rPr>
          <w:rFonts w:ascii="Bookman Old Style" w:hAnsi="Bookman Old Style" w:cs="Bookman Old Style"/>
          <w:sz w:val="22"/>
          <w:szCs w:val="22"/>
        </w:rPr>
        <w:t xml:space="preserve"> ......................</w:t>
      </w:r>
    </w:p>
    <w:p w14:paraId="22B8A688" w14:textId="79ACB8B9" w:rsidR="00166BAE" w:rsidRPr="00DD61F0" w:rsidRDefault="00A86BE2" w:rsidP="00AA30E6">
      <w:pPr>
        <w:spacing w:line="360" w:lineRule="auto"/>
        <w:ind w:right="-108"/>
        <w:jc w:val="both"/>
        <w:rPr>
          <w:rFonts w:ascii="Bookman Old Style" w:hAnsi="Bookman Old Style" w:cs="Bookman Old Style"/>
          <w:sz w:val="16"/>
          <w:szCs w:val="16"/>
        </w:rPr>
      </w:pPr>
      <w:r w:rsidRPr="00DD61F0">
        <w:rPr>
          <w:rFonts w:ascii="Bookman Old Style" w:hAnsi="Bookman Old Style" w:cs="Bookman Old Style"/>
          <w:sz w:val="16"/>
          <w:szCs w:val="16"/>
        </w:rPr>
        <w:t>prze</w:t>
      </w:r>
      <w:r w:rsidR="00EF22D8" w:rsidRPr="00DD61F0">
        <w:rPr>
          <w:rFonts w:ascii="Bookman Old Style" w:hAnsi="Bookman Old Style" w:cs="Bookman Old Style"/>
          <w:sz w:val="16"/>
          <w:szCs w:val="16"/>
        </w:rPr>
        <w:t>prowadzonej na podstawie upoważnienia Powiatowego Lekarza We</w:t>
      </w:r>
      <w:r w:rsidR="00F52307" w:rsidRPr="00DD61F0">
        <w:rPr>
          <w:rFonts w:ascii="Bookman Old Style" w:hAnsi="Bookman Old Style" w:cs="Bookman Old Style"/>
          <w:sz w:val="16"/>
          <w:szCs w:val="16"/>
        </w:rPr>
        <w:t>terynarii w</w:t>
      </w:r>
      <w:r w:rsidR="00DD61F0">
        <w:rPr>
          <w:rFonts w:ascii="Bookman Old Style" w:hAnsi="Bookman Old Style" w:cs="Bookman Old Style"/>
          <w:sz w:val="16"/>
          <w:szCs w:val="16"/>
        </w:rPr>
        <w:t xml:space="preserve"> ………………………</w:t>
      </w:r>
      <w:r w:rsidR="00F52307" w:rsidRPr="00DD61F0">
        <w:rPr>
          <w:rFonts w:ascii="Bookman Old Style" w:hAnsi="Bookman Old Style" w:cs="Bookman Old Style"/>
          <w:sz w:val="16"/>
          <w:szCs w:val="16"/>
        </w:rPr>
        <w:t xml:space="preserve"> </w:t>
      </w:r>
      <w:r w:rsidR="00DD61F0">
        <w:rPr>
          <w:rFonts w:ascii="Bookman Old Style" w:hAnsi="Bookman Old Style" w:cs="Bookman Old Style"/>
          <w:sz w:val="16"/>
          <w:szCs w:val="16"/>
        </w:rPr>
        <w:t xml:space="preserve"> </w:t>
      </w:r>
      <w:r w:rsidR="00EF22D8" w:rsidRPr="00DD61F0">
        <w:rPr>
          <w:rFonts w:ascii="Bookman Old Style" w:hAnsi="Bookman Old Style" w:cs="Bookman Old Style"/>
          <w:sz w:val="16"/>
          <w:szCs w:val="16"/>
        </w:rPr>
        <w:t>z dnia …………</w:t>
      </w:r>
      <w:r w:rsidR="00AD4C1A" w:rsidRPr="00DD61F0">
        <w:rPr>
          <w:rFonts w:ascii="Bookman Old Style" w:hAnsi="Bookman Old Style" w:cs="Bookman Old Style"/>
          <w:sz w:val="16"/>
          <w:szCs w:val="16"/>
        </w:rPr>
        <w:t>.</w:t>
      </w:r>
      <w:r w:rsidR="00EF22D8" w:rsidRPr="00DD61F0">
        <w:rPr>
          <w:rFonts w:ascii="Bookman Old Style" w:hAnsi="Bookman Old Style" w:cs="Bookman Old Style"/>
          <w:sz w:val="16"/>
          <w:szCs w:val="16"/>
        </w:rPr>
        <w:t>…… nr ………</w:t>
      </w: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166BAE" w:rsidRPr="00A8094A" w14:paraId="5405CC79" w14:textId="77777777" w:rsidTr="00166BAE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20D98666" w14:textId="77777777" w:rsidR="00166BAE" w:rsidRPr="00DD61F0" w:rsidRDefault="00166BAE" w:rsidP="00166BAE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Informacje podstawowe </w:t>
            </w:r>
          </w:p>
        </w:tc>
      </w:tr>
      <w:tr w:rsidR="00166BAE" w:rsidRPr="00A8094A" w14:paraId="70791A6E" w14:textId="77777777" w:rsidTr="00330893">
        <w:trPr>
          <w:cantSplit/>
          <w:trHeight w:val="79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1E77AD" w14:textId="77777777" w:rsidR="00166BAE" w:rsidRDefault="00166BAE" w:rsidP="00DD61F0">
            <w:pPr>
              <w:pStyle w:val="Tekstpodstawowy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DD61F0">
              <w:rPr>
                <w:rFonts w:ascii="Bookman Old Style" w:eastAsia="Times New Roman" w:hAnsi="Bookman Old Style" w:cs="Bookman Old Style"/>
                <w:sz w:val="16"/>
                <w:szCs w:val="16"/>
              </w:rPr>
              <w:t>Imię i nazwisko oraz stanowisko służbowe Kontrolującego/</w:t>
            </w:r>
            <w:proofErr w:type="spellStart"/>
            <w:r w:rsidRPr="00DD61F0">
              <w:rPr>
                <w:rFonts w:ascii="Bookman Old Style" w:eastAsia="Times New Roman" w:hAnsi="Bookman Old Style" w:cs="Bookman Old Style"/>
                <w:sz w:val="16"/>
                <w:szCs w:val="16"/>
              </w:rPr>
              <w:t>ych</w:t>
            </w:r>
            <w:proofErr w:type="spellEnd"/>
            <w:r w:rsidRPr="00DD61F0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(lub imienna pieczątka Kontrolującego): </w:t>
            </w:r>
          </w:p>
          <w:p w14:paraId="2876CBE7" w14:textId="719F59DE" w:rsidR="00C26811" w:rsidRPr="00DD61F0" w:rsidRDefault="00C26811" w:rsidP="00DD61F0">
            <w:pPr>
              <w:pStyle w:val="Tekstpodstawowy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</w:tc>
      </w:tr>
      <w:tr w:rsidR="00166BAE" w:rsidRPr="00A8094A" w14:paraId="0408D10F" w14:textId="77777777" w:rsidTr="00330893">
        <w:trPr>
          <w:cantSplit/>
          <w:trHeight w:val="975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14:paraId="1543279A" w14:textId="77777777" w:rsidR="00166BAE" w:rsidRDefault="00166BAE" w:rsidP="00DD61F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6"/>
                <w:szCs w:val="16"/>
              </w:rPr>
            </w:pPr>
            <w:r w:rsidRPr="00DD61F0">
              <w:rPr>
                <w:rFonts w:ascii="Bookman Old Style" w:eastAsia="Times New Roman" w:hAnsi="Bookman Old Style" w:cs="Bookman Old Style"/>
                <w:spacing w:val="-12"/>
                <w:sz w:val="16"/>
                <w:szCs w:val="16"/>
              </w:rPr>
              <w:t>Dane Kontrolowanego – nazwa, adres i forma prawna działalności lub imię i nazwisko hodowcy, adres (lub pieczątka kontrolowanego):</w:t>
            </w:r>
          </w:p>
          <w:p w14:paraId="26477E1B" w14:textId="18457035" w:rsidR="00AA30E6" w:rsidRDefault="00AA30E6" w:rsidP="00DD61F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6"/>
                <w:szCs w:val="16"/>
              </w:rPr>
            </w:pPr>
          </w:p>
          <w:p w14:paraId="3AEE607E" w14:textId="77777777" w:rsidR="00C26811" w:rsidRDefault="00C26811" w:rsidP="00DD61F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6"/>
                <w:szCs w:val="16"/>
              </w:rPr>
            </w:pPr>
          </w:p>
          <w:p w14:paraId="238F5BF7" w14:textId="0348F667" w:rsidR="00AA30E6" w:rsidRPr="00DD61F0" w:rsidRDefault="00AA30E6" w:rsidP="00DD61F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14:paraId="4DC7C621" w14:textId="77777777" w:rsidR="00166BAE" w:rsidRPr="00DD61F0" w:rsidRDefault="00166BAE" w:rsidP="00166BAE">
            <w:pPr>
              <w:pStyle w:val="Tekstpodstawowy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DD61F0">
              <w:rPr>
                <w:rFonts w:ascii="Bookman Old Style" w:eastAsia="Times New Roman" w:hAnsi="Bookman Old Style" w:cs="Bookman Old Style"/>
                <w:sz w:val="16"/>
                <w:szCs w:val="16"/>
              </w:rPr>
              <w:t>Numer/y siedziby stada:</w:t>
            </w:r>
          </w:p>
        </w:tc>
      </w:tr>
    </w:tbl>
    <w:p w14:paraId="4450326F" w14:textId="46E94204" w:rsidR="00EF22D8" w:rsidRPr="00330893" w:rsidRDefault="00EF22D8" w:rsidP="00330893">
      <w:pPr>
        <w:pStyle w:val="Tekstpodstawowy"/>
        <w:ind w:right="-108"/>
        <w:rPr>
          <w:rFonts w:ascii="Bookman Old Style" w:hAnsi="Bookman Old Style" w:cs="Bookman Old Style"/>
          <w:b/>
          <w:bCs/>
          <w:sz w:val="16"/>
          <w:szCs w:val="16"/>
        </w:rPr>
      </w:pPr>
      <w:r w:rsidRPr="00330893">
        <w:rPr>
          <w:rFonts w:ascii="Bookman Old Style" w:hAnsi="Bookman Old Style" w:cs="Bookman Old Style"/>
          <w:b/>
          <w:bCs/>
          <w:sz w:val="16"/>
          <w:szCs w:val="16"/>
        </w:rPr>
        <w:t>Czynności kontrolne poprzedzono okazaniem legitymacji służbowej oraz upoważnien</w:t>
      </w:r>
      <w:r w:rsidR="004764FD" w:rsidRPr="00330893">
        <w:rPr>
          <w:rFonts w:ascii="Bookman Old Style" w:hAnsi="Bookman Old Style" w:cs="Bookman Old Style"/>
          <w:b/>
          <w:bCs/>
          <w:sz w:val="16"/>
          <w:szCs w:val="16"/>
        </w:rPr>
        <w:t>ia do przeprowadzenia kontroli.</w:t>
      </w:r>
    </w:p>
    <w:p w14:paraId="53AB9B99" w14:textId="77777777" w:rsidR="00002F6B" w:rsidRPr="00330893" w:rsidRDefault="00002F6B" w:rsidP="00002F6B">
      <w:pPr>
        <w:pStyle w:val="Tekstpodstawowy"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>Niniejszy protokół jest przeznaczony do dokumentowania kontroli wymagań zawartych w:</w:t>
      </w:r>
    </w:p>
    <w:p w14:paraId="797D1D29" w14:textId="77777777" w:rsidR="00002F6B" w:rsidRPr="00330893" w:rsidRDefault="00002F6B" w:rsidP="00002F6B">
      <w:pPr>
        <w:pStyle w:val="Tekstpodstawowy"/>
        <w:numPr>
          <w:ilvl w:val="0"/>
          <w:numId w:val="22"/>
        </w:numPr>
        <w:adjustRightInd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>ustawie z dnia 29 stycznia 2004 r. o Inspekcji Weterynaryjnej (Dz.U. z 2021 r. poz. 306),</w:t>
      </w:r>
    </w:p>
    <w:p w14:paraId="4FD4B344" w14:textId="77777777" w:rsidR="00002F6B" w:rsidRPr="00330893" w:rsidRDefault="00002F6B" w:rsidP="00002F6B">
      <w:pPr>
        <w:pStyle w:val="Tekstpodstawowy"/>
        <w:numPr>
          <w:ilvl w:val="0"/>
          <w:numId w:val="22"/>
        </w:numPr>
        <w:adjustRightInd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>ustawie z dnia 11 marca 2004 r. o ochronie zdrowia zwierząt oraz zwalczaniu chorób zakaźnych zwierząt (Dz. U. z 2020 r. poz. 1421),</w:t>
      </w:r>
    </w:p>
    <w:p w14:paraId="2DEE1DD5" w14:textId="77777777" w:rsidR="00002F6B" w:rsidRPr="00330893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>ustawie z dnia 21 sierpnia 1997 r. o ochronie zwierząt (Dz. U. z 2020 poz. 638),</w:t>
      </w:r>
    </w:p>
    <w:p w14:paraId="22FB3DF6" w14:textId="77777777" w:rsidR="00002F6B" w:rsidRPr="00330893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>ustawie z dnia 2 kwietnia 2004 r. o systemie identyfikacji i rejestracji zwierząt (Dz. U. z 2021 r. poz. 1542),</w:t>
      </w:r>
    </w:p>
    <w:p w14:paraId="1B84C815" w14:textId="77777777" w:rsidR="00002F6B" w:rsidRPr="00330893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>rozporządzeniu Ministra Rolnictwa i Rozwoju Wsi z dnia 12 grudnia 2018 r. w sprawie księgi rejestracji bydła, świń, owiec lub kóz (Dz.U. z 2018 r. poz. 2505),</w:t>
      </w:r>
    </w:p>
    <w:p w14:paraId="4FFC8C91" w14:textId="77777777" w:rsidR="00002F6B" w:rsidRPr="00330893" w:rsidRDefault="00002F6B" w:rsidP="00002F6B">
      <w:pPr>
        <w:pStyle w:val="Tekstpodstawowy"/>
        <w:numPr>
          <w:ilvl w:val="0"/>
          <w:numId w:val="22"/>
        </w:numPr>
        <w:adjustRightInd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 (Dz. U. z 2003 r. Nr 168, poz. 1643),</w:t>
      </w:r>
    </w:p>
    <w:p w14:paraId="26A986B2" w14:textId="77777777" w:rsidR="00002F6B" w:rsidRPr="00330893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>rozporządzeniu Ministra Rolnictwa i Rozwoju Wsi z dnia 10 sierpnia 2021 r. w sprawie środków podejmowanych w związku z wystąpieniem afrykańskiego pomoru świń (Dz. U. z 2021 r. poz. 1485),</w:t>
      </w:r>
    </w:p>
    <w:p w14:paraId="50A12358" w14:textId="77777777" w:rsidR="00002F6B" w:rsidRPr="00330893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 xml:space="preserve">rozporządzeniu wykonawczym Komisji Nr 2021/605/UE z dnia 7 kwietnia 2021 r. ustanawiającym szczególne środki zwalczania afrykańskiego pomoru świń, (Dz. U. UE L Nr 129, str. 1 z </w:t>
      </w:r>
      <w:proofErr w:type="spellStart"/>
      <w:r w:rsidRPr="00330893">
        <w:rPr>
          <w:rFonts w:ascii="Bookman Old Style" w:hAnsi="Bookman Old Style"/>
          <w:sz w:val="12"/>
          <w:szCs w:val="12"/>
        </w:rPr>
        <w:t>późn</w:t>
      </w:r>
      <w:proofErr w:type="spellEnd"/>
      <w:r w:rsidRPr="00330893">
        <w:rPr>
          <w:rFonts w:ascii="Bookman Old Style" w:hAnsi="Bookman Old Style"/>
          <w:sz w:val="12"/>
          <w:szCs w:val="12"/>
        </w:rPr>
        <w:t>. zm.),</w:t>
      </w:r>
    </w:p>
    <w:p w14:paraId="50D5C826" w14:textId="77777777" w:rsidR="00002F6B" w:rsidRPr="00330893" w:rsidRDefault="00002F6B" w:rsidP="00002F6B">
      <w:pPr>
        <w:pStyle w:val="Tekstpodstawowy"/>
        <w:numPr>
          <w:ilvl w:val="0"/>
          <w:numId w:val="22"/>
        </w:numPr>
        <w:autoSpaceDE/>
        <w:adjustRightInd/>
        <w:spacing w:line="240" w:lineRule="exact"/>
        <w:jc w:val="both"/>
        <w:rPr>
          <w:rFonts w:ascii="Bookman Old Style" w:hAnsi="Bookman Old Style"/>
          <w:sz w:val="12"/>
          <w:szCs w:val="12"/>
        </w:rPr>
      </w:pPr>
      <w:r w:rsidRPr="00330893">
        <w:rPr>
          <w:rFonts w:ascii="Bookman Old Style" w:hAnsi="Bookman Old Style"/>
          <w:sz w:val="12"/>
          <w:szCs w:val="12"/>
        </w:rPr>
        <w:t>rozporządzeniu Parlamentu Europejskiego i Rady (WE) nr 1069/2009 z dnia 21 października 2009 r. określającym przepisy sanitarne dotyczące produktów ubocznych pochodzenia zwierzęcego, nieprzeznaczonych do spożycia przez ludzi, i uchylające rozporządzenie (WE) nr 1774/2002 (Dz.</w:t>
      </w:r>
      <w:r w:rsidRPr="00330893">
        <w:rPr>
          <w:sz w:val="12"/>
          <w:szCs w:val="12"/>
        </w:rPr>
        <w:t xml:space="preserve"> </w:t>
      </w:r>
      <w:r w:rsidRPr="00330893">
        <w:rPr>
          <w:rFonts w:ascii="Bookman Old Style" w:hAnsi="Bookman Old Style"/>
          <w:sz w:val="12"/>
          <w:szCs w:val="12"/>
        </w:rPr>
        <w:t xml:space="preserve">Urz. UE. L Nr 300, str. 1 z </w:t>
      </w:r>
      <w:proofErr w:type="spellStart"/>
      <w:r w:rsidRPr="00330893">
        <w:rPr>
          <w:rFonts w:ascii="Bookman Old Style" w:hAnsi="Bookman Old Style"/>
          <w:sz w:val="12"/>
          <w:szCs w:val="12"/>
        </w:rPr>
        <w:t>późn</w:t>
      </w:r>
      <w:proofErr w:type="spellEnd"/>
      <w:r w:rsidRPr="00330893">
        <w:rPr>
          <w:rFonts w:ascii="Bookman Old Style" w:hAnsi="Bookman Old Style"/>
          <w:sz w:val="12"/>
          <w:szCs w:val="12"/>
        </w:rPr>
        <w:t>. zm.).</w:t>
      </w:r>
    </w:p>
    <w:p w14:paraId="346C4A33" w14:textId="77777777" w:rsidR="00EF22D8" w:rsidRPr="00AA30E6" w:rsidRDefault="00EF22D8" w:rsidP="007E7BC8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bCs/>
          <w:spacing w:val="-12"/>
          <w:sz w:val="20"/>
          <w:szCs w:val="20"/>
          <w:u w:val="single"/>
        </w:rPr>
      </w:pPr>
      <w:r w:rsidRPr="00AA30E6">
        <w:rPr>
          <w:rFonts w:ascii="Bookman Old Style" w:hAnsi="Bookman Old Style" w:cs="Bookman Old Style"/>
          <w:b/>
          <w:bCs/>
          <w:spacing w:val="-12"/>
          <w:sz w:val="20"/>
          <w:szCs w:val="20"/>
          <w:u w:val="single"/>
        </w:rPr>
        <w:t>Niniejszy protokół może stanowić podstawę do wdrożenia postępowania administracyjnego lub zawiadomienia organów ścigania o popełnieniu przestępstwa lub wykroczenia.</w:t>
      </w:r>
    </w:p>
    <w:p w14:paraId="39674BB0" w14:textId="77777777" w:rsidR="00445AD4" w:rsidRPr="00AA30E6" w:rsidRDefault="00445AD4" w:rsidP="00166BAE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14:paraId="1DE61D64" w14:textId="0FD7DBB7" w:rsidR="00B44260" w:rsidRPr="00330893" w:rsidRDefault="00445AD4" w:rsidP="00330893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AA30E6">
        <w:rPr>
          <w:rFonts w:ascii="Bookman Old Style" w:hAnsi="Bookman Old Style" w:cs="Arial"/>
          <w:b/>
          <w:sz w:val="20"/>
          <w:szCs w:val="20"/>
          <w:u w:val="single"/>
        </w:rPr>
        <w:t xml:space="preserve">Przed podjęciem czynności kontrolnych poinformowano Kontrolowanego o jego prawach </w:t>
      </w:r>
      <w:r w:rsidR="00097484" w:rsidRPr="00AA30E6">
        <w:rPr>
          <w:rFonts w:ascii="Bookman Old Style" w:hAnsi="Bookman Old Style" w:cs="Arial"/>
          <w:b/>
          <w:sz w:val="20"/>
          <w:szCs w:val="20"/>
          <w:u w:val="single"/>
        </w:rPr>
        <w:br/>
      </w:r>
      <w:r w:rsidRPr="00AA30E6">
        <w:rPr>
          <w:rFonts w:ascii="Bookman Old Style" w:hAnsi="Bookman Old Style" w:cs="Arial"/>
          <w:b/>
          <w:sz w:val="20"/>
          <w:szCs w:val="20"/>
          <w:u w:val="single"/>
        </w:rPr>
        <w:t>i obowiązkach w trakcie kontroli.</w:t>
      </w:r>
    </w:p>
    <w:p w14:paraId="7AD79B98" w14:textId="7F9F50A7" w:rsidR="00B4750D" w:rsidRPr="00DD61F0" w:rsidRDefault="008B060E" w:rsidP="00DD61F0">
      <w:pPr>
        <w:jc w:val="both"/>
        <w:rPr>
          <w:rFonts w:ascii="Bookman Old Style" w:hAnsi="Bookman Old Style"/>
          <w:b/>
          <w:sz w:val="14"/>
          <w:szCs w:val="14"/>
        </w:rPr>
      </w:pPr>
      <w:r w:rsidRPr="00DD61F0">
        <w:rPr>
          <w:rFonts w:ascii="Bookman Old Style" w:hAnsi="Bookman Old Style"/>
          <w:b/>
          <w:sz w:val="14"/>
          <w:szCs w:val="14"/>
        </w:rPr>
        <w:t>CZĘŚĆ I</w:t>
      </w:r>
      <w:r w:rsidR="0015106E" w:rsidRPr="00DD61F0">
        <w:rPr>
          <w:rFonts w:ascii="Bookman Old Style" w:hAnsi="Bookman Old Style"/>
          <w:b/>
          <w:sz w:val="14"/>
          <w:szCs w:val="14"/>
        </w:rPr>
        <w:t>.</w:t>
      </w:r>
      <w:r w:rsidR="00DF1EA7" w:rsidRPr="00DD61F0">
        <w:rPr>
          <w:rFonts w:ascii="Bookman Old Style" w:hAnsi="Bookman Old Style"/>
          <w:b/>
          <w:sz w:val="14"/>
          <w:szCs w:val="14"/>
        </w:rPr>
        <w:t xml:space="preserve"> </w:t>
      </w:r>
      <w:r w:rsidR="00FC4B58" w:rsidRPr="00DD61F0">
        <w:rPr>
          <w:rFonts w:ascii="Bookman Old Style" w:hAnsi="Bookman Old Style"/>
          <w:b/>
          <w:sz w:val="14"/>
          <w:szCs w:val="14"/>
        </w:rPr>
        <w:t>Kontrola wymagań</w:t>
      </w:r>
      <w:r w:rsidR="008540C5" w:rsidRPr="00DD61F0">
        <w:rPr>
          <w:rFonts w:ascii="Bookman Old Style" w:hAnsi="Bookman Old Style"/>
          <w:b/>
          <w:sz w:val="14"/>
          <w:szCs w:val="14"/>
        </w:rPr>
        <w:t xml:space="preserve"> w zakresie identyfikacji i </w:t>
      </w:r>
      <w:r w:rsidR="00F52307" w:rsidRPr="00DD61F0">
        <w:rPr>
          <w:rFonts w:ascii="Bookman Old Style" w:hAnsi="Bookman Old Style"/>
          <w:b/>
          <w:sz w:val="14"/>
          <w:szCs w:val="14"/>
        </w:rPr>
        <w:t>rejestracji zwierząt</w:t>
      </w:r>
      <w:r w:rsidR="00C77F30" w:rsidRPr="00DD61F0">
        <w:rPr>
          <w:rFonts w:ascii="Bookman Old Style" w:hAnsi="Bookman Old Style"/>
          <w:b/>
          <w:sz w:val="14"/>
          <w:szCs w:val="14"/>
        </w:rPr>
        <w:t xml:space="preserve"> (kopia przekazywana do Biura Powiatowego Agencji Restrukturyzacji i Modernizacji Rolnictwa). </w:t>
      </w:r>
    </w:p>
    <w:tbl>
      <w:tblPr>
        <w:tblW w:w="1097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51"/>
        <w:gridCol w:w="3260"/>
        <w:gridCol w:w="1132"/>
        <w:gridCol w:w="693"/>
        <w:gridCol w:w="1292"/>
        <w:gridCol w:w="39"/>
        <w:gridCol w:w="1664"/>
        <w:gridCol w:w="331"/>
        <w:gridCol w:w="317"/>
        <w:gridCol w:w="6"/>
        <w:gridCol w:w="25"/>
        <w:gridCol w:w="606"/>
        <w:gridCol w:w="78"/>
        <w:gridCol w:w="25"/>
        <w:gridCol w:w="596"/>
      </w:tblGrid>
      <w:tr w:rsidR="00A8094A" w:rsidRPr="00DD61F0" w14:paraId="0BB186BF" w14:textId="77777777" w:rsidTr="00221315">
        <w:trPr>
          <w:cantSplit/>
          <w:trHeight w:val="278"/>
        </w:trPr>
        <w:tc>
          <w:tcPr>
            <w:tcW w:w="1097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911ED" w14:textId="6F56DD53" w:rsidR="00711A52" w:rsidRPr="00DD61F0" w:rsidRDefault="00711A52" w:rsidP="00661AE3">
            <w:pPr>
              <w:pStyle w:val="Tekstpodstawowy"/>
              <w:spacing w:line="276" w:lineRule="auto"/>
              <w:jc w:val="both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bCs/>
                <w:sz w:val="14"/>
                <w:szCs w:val="14"/>
              </w:rPr>
              <w:t>Informacje nt. zwierząt utrzymywanych w siedzibie stada</w:t>
            </w:r>
            <w:r w:rsidR="00F52307" w:rsidRPr="00DD61F0">
              <w:rPr>
                <w:rFonts w:ascii="Bookman Old Style" w:eastAsia="Times New Roman" w:hAnsi="Bookman Old Style" w:cs="Bookman Old Style"/>
                <w:b/>
                <w:bCs/>
                <w:sz w:val="14"/>
                <w:szCs w:val="14"/>
              </w:rPr>
              <w:t xml:space="preserve"> (kategorie produkcyjne zgodnie z rozporządzeniem </w:t>
            </w:r>
            <w:proofErr w:type="spellStart"/>
            <w:r w:rsidR="00F52307" w:rsidRPr="00DD61F0">
              <w:rPr>
                <w:rFonts w:ascii="Bookman Old Style" w:eastAsia="Times New Roman" w:hAnsi="Bookman Old Style" w:cs="Bookman Old Style"/>
                <w:b/>
                <w:bCs/>
                <w:sz w:val="14"/>
                <w:szCs w:val="14"/>
              </w:rPr>
              <w:t>MRiRW</w:t>
            </w:r>
            <w:proofErr w:type="spellEnd"/>
            <w:r w:rsidR="00F52307" w:rsidRPr="00DD61F0">
              <w:rPr>
                <w:rFonts w:ascii="Bookman Old Style" w:eastAsia="Times New Roman" w:hAnsi="Bookman Old Style" w:cs="Bookman Old Style"/>
                <w:b/>
                <w:bCs/>
                <w:sz w:val="14"/>
                <w:szCs w:val="14"/>
              </w:rPr>
              <w:t xml:space="preserve"> z dnia 15 lutego 2010 r.</w:t>
            </w:r>
            <w:r w:rsidR="00F52307" w:rsidRPr="00DD61F0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="00F52307" w:rsidRPr="00DD61F0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AA30E6" w:rsidRPr="00DD61F0" w14:paraId="192191A6" w14:textId="77777777" w:rsidTr="003317CC">
        <w:trPr>
          <w:cantSplit/>
          <w:trHeight w:val="278"/>
        </w:trPr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8AF21A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6A96F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Grupa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4EE6EF" w14:textId="77777777" w:rsidR="00C320CB" w:rsidRPr="00DD61F0" w:rsidRDefault="00C320CB" w:rsidP="00C320CB">
            <w:pPr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Liczba świń</w:t>
            </w:r>
          </w:p>
          <w:p w14:paraId="7DFE2FF8" w14:textId="165608D5" w:rsidR="00C320CB" w:rsidRPr="00DD61F0" w:rsidRDefault="00DD61F0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O</w:t>
            </w:r>
            <w:r w:rsidR="00C320CB"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znakowanych</w:t>
            </w:r>
            <w:r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 xml:space="preserve"> </w:t>
            </w:r>
            <w:r w:rsidR="00C320CB"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/nieoznakowanych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3326F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Kraj urodzenia zwierząt (jeśli inny niż Polska)</w:t>
            </w:r>
          </w:p>
          <w:p w14:paraId="13329130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F88F25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Liczba świń padłych</w:t>
            </w: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983476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Liczba świń chorych</w:t>
            </w:r>
          </w:p>
        </w:tc>
      </w:tr>
      <w:tr w:rsidR="00AA30E6" w:rsidRPr="00DD61F0" w14:paraId="1EE9F67F" w14:textId="77777777" w:rsidTr="003317CC">
        <w:trPr>
          <w:cantSplit/>
          <w:trHeight w:val="278"/>
        </w:trPr>
        <w:tc>
          <w:tcPr>
            <w:tcW w:w="9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DD4DAB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budynek 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F97416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 xml:space="preserve">prosięta i warchlaki </w:t>
            </w:r>
            <w:r w:rsidRPr="00DD61F0">
              <w:rPr>
                <w:rFonts w:ascii="Bookman Old Style" w:hAnsi="Bookman Old Style" w:cs="Bookman Old Style"/>
                <w:i/>
                <w:sz w:val="14"/>
                <w:szCs w:val="14"/>
              </w:rPr>
              <w:t>(do 3 mies. życia)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E73719" w14:textId="77777777" w:rsidR="00C320CB" w:rsidRPr="00DD61F0" w:rsidRDefault="00C320CB" w:rsidP="00C320CB">
            <w:pPr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9A262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175D72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68C213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AA30E6" w:rsidRPr="00DD61F0" w14:paraId="2B9F6EAB" w14:textId="77777777" w:rsidTr="003317CC">
        <w:trPr>
          <w:cantSplit/>
          <w:trHeight w:val="278"/>
        </w:trPr>
        <w:tc>
          <w:tcPr>
            <w:tcW w:w="9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A22455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587B37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tuczniki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7BB882" w14:textId="77777777" w:rsidR="00C320CB" w:rsidRPr="00DD61F0" w:rsidRDefault="00C320CB" w:rsidP="00C320CB">
            <w:pPr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/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230AA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1B0A3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256FA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AA30E6" w:rsidRPr="00DD61F0" w14:paraId="5D679A1A" w14:textId="77777777" w:rsidTr="003317CC">
        <w:trPr>
          <w:cantSplit/>
          <w:trHeight w:val="278"/>
        </w:trPr>
        <w:tc>
          <w:tcPr>
            <w:tcW w:w="9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5524A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12B541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lochy/loszki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C04652" w14:textId="77777777" w:rsidR="00C320CB" w:rsidRPr="00DD61F0" w:rsidRDefault="00C320CB" w:rsidP="00C320CB">
            <w:pPr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/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568B1C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38A6A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81C4CD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AA30E6" w:rsidRPr="00DD61F0" w14:paraId="03859957" w14:textId="77777777" w:rsidTr="003317CC">
        <w:trPr>
          <w:cantSplit/>
          <w:trHeight w:val="312"/>
        </w:trPr>
        <w:tc>
          <w:tcPr>
            <w:tcW w:w="9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8FC909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04632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knury/knurki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1C388" w14:textId="77777777" w:rsidR="00C320CB" w:rsidRPr="00DD61F0" w:rsidRDefault="00C320CB" w:rsidP="00C320CB">
            <w:pPr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/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270A4D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C31A44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38AEE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7655EF" w:rsidRPr="00DD61F0" w14:paraId="4A45C620" w14:textId="77777777" w:rsidTr="003317CC">
        <w:trPr>
          <w:cantSplit/>
          <w:trHeight w:val="312"/>
        </w:trPr>
        <w:tc>
          <w:tcPr>
            <w:tcW w:w="9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A6653" w14:textId="77777777" w:rsidR="007655EF" w:rsidRPr="00DD61F0" w:rsidRDefault="007655EF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B42F3B" w14:textId="091426A4" w:rsidR="007655EF" w:rsidRPr="00DD61F0" w:rsidRDefault="007655EF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RAZEM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4C34C" w14:textId="651B08D7" w:rsidR="007655EF" w:rsidRPr="00DD61F0" w:rsidRDefault="007655EF" w:rsidP="00C320CB">
            <w:pPr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/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4524C8" w14:textId="77777777" w:rsidR="007655EF" w:rsidRPr="00DD61F0" w:rsidRDefault="007655EF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0F541" w14:textId="77777777" w:rsidR="007655EF" w:rsidRPr="00DD61F0" w:rsidRDefault="007655EF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DAE55" w14:textId="77777777" w:rsidR="007655EF" w:rsidRPr="00DD61F0" w:rsidRDefault="007655EF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C320CB" w:rsidRPr="00DD61F0" w14:paraId="2802C30C" w14:textId="77777777" w:rsidTr="003317CC">
        <w:trPr>
          <w:cantSplit/>
          <w:trHeight w:val="257"/>
        </w:trPr>
        <w:tc>
          <w:tcPr>
            <w:tcW w:w="4168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1A9BF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bCs/>
                <w:spacing w:val="-14"/>
                <w:sz w:val="14"/>
                <w:szCs w:val="14"/>
              </w:rPr>
              <w:lastRenderedPageBreak/>
              <w:t>Czy były odnotowane problemy zdrowotne świń od ostatniej wizyty</w:t>
            </w:r>
          </w:p>
        </w:tc>
        <w:tc>
          <w:tcPr>
            <w:tcW w:w="3156" w:type="dxa"/>
            <w:gridSpan w:val="4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E9C0C8" w14:textId="77777777" w:rsidR="00C320CB" w:rsidRPr="00DD61F0" w:rsidRDefault="00C320CB" w:rsidP="00C320CB">
            <w:pPr>
              <w:tabs>
                <w:tab w:val="right" w:pos="2695"/>
              </w:tabs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TAK* - dla budynku nr</w:t>
            </w: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ab/>
            </w:r>
          </w:p>
          <w:p w14:paraId="38957B91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ab/>
            </w:r>
          </w:p>
        </w:tc>
        <w:tc>
          <w:tcPr>
            <w:tcW w:w="3648" w:type="dxa"/>
            <w:gridSpan w:val="9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B24B62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NIE*</w:t>
            </w:r>
          </w:p>
        </w:tc>
      </w:tr>
      <w:tr w:rsidR="00C320CB" w:rsidRPr="00DD61F0" w14:paraId="042DB05C" w14:textId="77777777" w:rsidTr="003317CC">
        <w:trPr>
          <w:cantSplit/>
          <w:trHeight w:val="187"/>
        </w:trPr>
        <w:tc>
          <w:tcPr>
            <w:tcW w:w="41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1720A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bCs/>
                <w:spacing w:val="-14"/>
                <w:sz w:val="14"/>
                <w:szCs w:val="14"/>
              </w:rPr>
              <w:t>Czy gospodarstwo jest pod opieką lekarza weterynarii</w:t>
            </w:r>
          </w:p>
        </w:tc>
        <w:tc>
          <w:tcPr>
            <w:tcW w:w="31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809279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TAK* - data ostatniej wizyty:</w:t>
            </w:r>
          </w:p>
          <w:p w14:paraId="5E7FDF35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4"/>
                <w:szCs w:val="14"/>
              </w:rPr>
            </w:pPr>
          </w:p>
        </w:tc>
        <w:tc>
          <w:tcPr>
            <w:tcW w:w="36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2D762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b/>
                <w:bCs/>
                <w:spacing w:val="-14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NIE*</w:t>
            </w:r>
          </w:p>
        </w:tc>
      </w:tr>
      <w:tr w:rsidR="00C320CB" w:rsidRPr="00DD61F0" w14:paraId="1412E1C1" w14:textId="77777777" w:rsidTr="003317CC">
        <w:trPr>
          <w:cantSplit/>
          <w:trHeight w:val="278"/>
        </w:trPr>
        <w:tc>
          <w:tcPr>
            <w:tcW w:w="41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D36028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b/>
                <w:bCs/>
                <w:color w:val="000000" w:themeColor="text1"/>
                <w:spacing w:val="-14"/>
                <w:sz w:val="14"/>
                <w:szCs w:val="14"/>
              </w:rPr>
            </w:pPr>
            <w:r w:rsidRPr="00DD61F0">
              <w:rPr>
                <w:rFonts w:ascii="Bookman Old Style" w:hAnsi="Bookman Old Style"/>
                <w:b/>
                <w:bCs/>
                <w:color w:val="000000" w:themeColor="text1"/>
                <w:sz w:val="14"/>
                <w:szCs w:val="14"/>
              </w:rPr>
              <w:t>Czy zwierzęta mają obcięte ogony?</w:t>
            </w:r>
          </w:p>
        </w:tc>
        <w:tc>
          <w:tcPr>
            <w:tcW w:w="182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128A0B" w14:textId="3FE4B6CC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/>
                <w:sz w:val="14"/>
                <w:szCs w:val="14"/>
              </w:rPr>
              <w:t>TAK*</w:t>
            </w:r>
          </w:p>
          <w:p w14:paraId="6346C99F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  <w:tc>
          <w:tcPr>
            <w:tcW w:w="3326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1FF95" w14:textId="228E15BD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Liczba świń z obciętymi ogonami</w:t>
            </w:r>
          </w:p>
        </w:tc>
        <w:tc>
          <w:tcPr>
            <w:tcW w:w="1653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36C43C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/>
                <w:sz w:val="14"/>
                <w:szCs w:val="14"/>
              </w:rPr>
              <w:t>NIE*</w:t>
            </w:r>
          </w:p>
        </w:tc>
      </w:tr>
      <w:tr w:rsidR="00C320CB" w:rsidRPr="00DD61F0" w14:paraId="42391C81" w14:textId="77777777" w:rsidTr="003317CC">
        <w:trPr>
          <w:cantSplit/>
          <w:trHeight w:val="525"/>
        </w:trPr>
        <w:tc>
          <w:tcPr>
            <w:tcW w:w="41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6B662E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b/>
                <w:bCs/>
                <w:color w:val="000000" w:themeColor="text1"/>
                <w:spacing w:val="-14"/>
                <w:sz w:val="14"/>
                <w:szCs w:val="14"/>
              </w:rPr>
            </w:pPr>
            <w:r w:rsidRPr="00DD61F0">
              <w:rPr>
                <w:rFonts w:ascii="Bookman Old Style" w:hAnsi="Bookman Old Style"/>
                <w:b/>
                <w:bCs/>
                <w:color w:val="000000" w:themeColor="text1"/>
                <w:sz w:val="14"/>
                <w:szCs w:val="14"/>
              </w:rPr>
              <w:t>Czy w przypadku zakupu prosiąt lub warchlaków przez rolnika, obcięcie ogona zwierzętom przez hodowcę było warunkiem zawarcia umowy?</w:t>
            </w:r>
          </w:p>
        </w:tc>
        <w:tc>
          <w:tcPr>
            <w:tcW w:w="31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3BCDF9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/>
                <w:sz w:val="14"/>
                <w:szCs w:val="14"/>
              </w:rPr>
              <w:t>TAK*</w:t>
            </w:r>
          </w:p>
        </w:tc>
        <w:tc>
          <w:tcPr>
            <w:tcW w:w="36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59AC70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DD61F0">
              <w:rPr>
                <w:rFonts w:ascii="Bookman Old Style" w:hAnsi="Bookman Old Style"/>
                <w:sz w:val="14"/>
                <w:szCs w:val="14"/>
              </w:rPr>
              <w:t>NIE*</w:t>
            </w:r>
          </w:p>
        </w:tc>
      </w:tr>
      <w:tr w:rsidR="00C320CB" w:rsidRPr="00DD61F0" w14:paraId="488304D2" w14:textId="77777777" w:rsidTr="006750F4">
        <w:trPr>
          <w:cantSplit/>
          <w:trHeight w:val="153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075635" w14:textId="77777777" w:rsidR="00C320CB" w:rsidRPr="00DD61F0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DD61F0">
              <w:rPr>
                <w:rFonts w:ascii="Bookman Old Style" w:hAnsi="Bookman Old Style" w:cs="Bookman Old Style"/>
                <w:b/>
                <w:sz w:val="14"/>
                <w:szCs w:val="14"/>
              </w:rPr>
              <w:t>*</w:t>
            </w:r>
            <w:r w:rsidRPr="00DD61F0">
              <w:rPr>
                <w:rFonts w:ascii="Bookman Old Style" w:hAnsi="Bookman Old Style" w:cs="Bookman Old Style"/>
                <w:sz w:val="14"/>
                <w:szCs w:val="14"/>
              </w:rPr>
              <w:t>niepotrzebne skreślić</w:t>
            </w:r>
          </w:p>
        </w:tc>
      </w:tr>
      <w:tr w:rsidR="00C320CB" w:rsidRPr="00DD61F0" w14:paraId="60E41A8F" w14:textId="77777777" w:rsidTr="003317CC">
        <w:trPr>
          <w:cantSplit/>
          <w:trHeight w:val="251"/>
        </w:trPr>
        <w:tc>
          <w:tcPr>
            <w:tcW w:w="8988" w:type="dxa"/>
            <w:gridSpan w:val="8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5CD6C3" w14:textId="7096D65E" w:rsidR="00C320CB" w:rsidRPr="00DD61F0" w:rsidRDefault="00C320CB" w:rsidP="00C320CB">
            <w:pPr>
              <w:autoSpaceDE w:val="0"/>
              <w:autoSpaceDN w:val="0"/>
              <w:adjustRightInd w:val="0"/>
              <w:ind w:right="28"/>
              <w:jc w:val="both"/>
              <w:rPr>
                <w:rFonts w:ascii="Bookman Old Style" w:eastAsia="Calibri" w:hAnsi="Bookman Old Style"/>
                <w:b/>
                <w:iCs/>
                <w:sz w:val="14"/>
                <w:szCs w:val="14"/>
              </w:rPr>
            </w:pPr>
            <w:r w:rsidRPr="00DD61F0">
              <w:rPr>
                <w:rFonts w:ascii="Bookman Old Style" w:eastAsia="Calibri" w:hAnsi="Bookman Old Style"/>
                <w:b/>
                <w:iCs/>
                <w:sz w:val="14"/>
                <w:szCs w:val="14"/>
              </w:rPr>
              <w:t xml:space="preserve">Wymagania wynikające z ustawy </w:t>
            </w:r>
            <w:r w:rsidRPr="00DD61F0">
              <w:rPr>
                <w:rFonts w:ascii="Bookman Old Style" w:eastAsia="Calibri" w:hAnsi="Bookman Old Style"/>
                <w:b/>
                <w:i/>
                <w:iCs/>
                <w:sz w:val="14"/>
                <w:szCs w:val="14"/>
              </w:rPr>
              <w:t xml:space="preserve">o systemie identyfikacji i rejestracji zwierząt </w:t>
            </w:r>
            <w:r w:rsidRPr="00DD61F0">
              <w:rPr>
                <w:rFonts w:ascii="Bookman Old Style" w:eastAsia="Calibri" w:hAnsi="Bookman Old Style"/>
                <w:b/>
                <w:iCs/>
                <w:sz w:val="14"/>
                <w:szCs w:val="14"/>
              </w:rPr>
              <w:t xml:space="preserve">(pkt 1-6) oraz rozporządzenia </w:t>
            </w:r>
            <w:proofErr w:type="spellStart"/>
            <w:r w:rsidRPr="00DD61F0">
              <w:rPr>
                <w:rFonts w:ascii="Bookman Old Style" w:eastAsia="Calibri" w:hAnsi="Bookman Old Style"/>
                <w:b/>
                <w:iCs/>
                <w:sz w:val="14"/>
                <w:szCs w:val="14"/>
              </w:rPr>
              <w:t>MRiRW</w:t>
            </w:r>
            <w:proofErr w:type="spellEnd"/>
            <w:r w:rsidRPr="00DD61F0">
              <w:rPr>
                <w:rFonts w:ascii="Bookman Old Style" w:eastAsia="Calibri" w:hAnsi="Bookman Old Style"/>
                <w:b/>
                <w:iCs/>
                <w:sz w:val="14"/>
                <w:szCs w:val="14"/>
              </w:rPr>
              <w:t xml:space="preserve">  z dnia 12 grudnia 2018 r. </w:t>
            </w:r>
            <w:r w:rsidRPr="00DD61F0">
              <w:rPr>
                <w:rFonts w:ascii="Bookman Old Style" w:eastAsia="Calibri" w:hAnsi="Bookman Old Style"/>
                <w:b/>
                <w:i/>
                <w:iCs/>
                <w:sz w:val="14"/>
                <w:szCs w:val="14"/>
              </w:rPr>
              <w:t xml:space="preserve">w sprawie księgi rejestracji bydła, świń, owiec lub kóz </w:t>
            </w:r>
            <w:r w:rsidRPr="00DD61F0">
              <w:rPr>
                <w:rFonts w:ascii="Bookman Old Style" w:eastAsia="Calibri" w:hAnsi="Bookman Old Style"/>
                <w:b/>
                <w:sz w:val="14"/>
                <w:szCs w:val="14"/>
              </w:rPr>
              <w:t>(pkt 7)</w:t>
            </w: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7D4F3" w14:textId="77777777" w:rsidR="00C320CB" w:rsidRPr="00DD61F0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P – ocena pozytywna,</w:t>
            </w:r>
          </w:p>
          <w:p w14:paraId="02A14D84" w14:textId="77777777" w:rsidR="00C320CB" w:rsidRPr="00DD61F0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N – ocena negatywna,</w:t>
            </w:r>
          </w:p>
          <w:p w14:paraId="01276F43" w14:textId="77777777" w:rsidR="00C320CB" w:rsidRPr="00DD61F0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ND – nie dotyczy</w:t>
            </w:r>
          </w:p>
        </w:tc>
      </w:tr>
      <w:tr w:rsidR="00C320CB" w:rsidRPr="00DD61F0" w14:paraId="6118B6E8" w14:textId="77777777" w:rsidTr="003317CC">
        <w:trPr>
          <w:cantSplit/>
          <w:trHeight w:val="129"/>
        </w:trPr>
        <w:tc>
          <w:tcPr>
            <w:tcW w:w="8988" w:type="dxa"/>
            <w:gridSpan w:val="8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DBB9C9" w14:textId="77777777" w:rsidR="00C320CB" w:rsidRPr="00DD61F0" w:rsidRDefault="00C320CB" w:rsidP="00C320CB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679" w:type="dxa"/>
            <w:gridSpan w:val="4"/>
            <w:shd w:val="clear" w:color="auto" w:fill="D9D9D9" w:themeFill="background1" w:themeFillShade="D9"/>
            <w:vAlign w:val="center"/>
          </w:tcPr>
          <w:p w14:paraId="6D731295" w14:textId="77777777" w:rsidR="00C320CB" w:rsidRPr="00DD61F0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color w:val="FF0000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CD1AA" w14:textId="77777777" w:rsidR="00C320CB" w:rsidRPr="00DD61F0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color w:val="FF0000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N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46A90" w14:textId="77777777" w:rsidR="00C320CB" w:rsidRPr="00DD61F0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ND</w:t>
            </w:r>
          </w:p>
        </w:tc>
      </w:tr>
      <w:tr w:rsidR="00C320CB" w:rsidRPr="00DD61F0" w14:paraId="52CFD85A" w14:textId="77777777" w:rsidTr="003317CC">
        <w:trPr>
          <w:cantSplit/>
          <w:trHeight w:val="283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C2DBCA6" w14:textId="1B0F693C" w:rsidR="00C320CB" w:rsidRPr="006750F4" w:rsidRDefault="00283CC8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 w:cs="Bookman Old Style"/>
                <w:sz w:val="14"/>
                <w:szCs w:val="14"/>
              </w:rPr>
              <w:t>7</w:t>
            </w:r>
          </w:p>
        </w:tc>
        <w:tc>
          <w:tcPr>
            <w:tcW w:w="8431" w:type="dxa"/>
            <w:gridSpan w:val="7"/>
            <w:vAlign w:val="center"/>
          </w:tcPr>
          <w:p w14:paraId="23AE0973" w14:textId="6ABEEB13" w:rsidR="00C320CB" w:rsidRPr="00DD61F0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Siedziba stada jest zarejestrowana w Centralnej Bazie Danych Systemu Identyfikacji i Rejestracji Zwierząt (CBD SIRZ) prowadzonej przez ARiMR.</w:t>
            </w:r>
            <w:r w:rsidR="00DD61F0" w:rsidRPr="00DD61F0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                                                                         </w:t>
            </w:r>
            <w:r w:rsidR="00133F72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                 </w:t>
            </w:r>
            <w:r w:rsidR="00DD61F0" w:rsidRPr="00DD61F0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              </w:t>
            </w:r>
            <w:r w:rsidR="006750F4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                  </w:t>
            </w:r>
            <w:r w:rsidR="00133F72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         </w:t>
            </w:r>
            <w:r w:rsidR="006750F4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  </w:t>
            </w:r>
            <w:r w:rsidR="00DD61F0" w:rsidRPr="00DD61F0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Art. 9</w:t>
            </w:r>
          </w:p>
        </w:tc>
        <w:tc>
          <w:tcPr>
            <w:tcW w:w="679" w:type="dxa"/>
            <w:gridSpan w:val="4"/>
            <w:vAlign w:val="center"/>
          </w:tcPr>
          <w:p w14:paraId="66AD519F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22214097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0B7B60C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C320CB" w:rsidRPr="00DD61F0" w14:paraId="4E22F243" w14:textId="77777777" w:rsidTr="003317CC">
        <w:trPr>
          <w:cantSplit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AABE76A" w14:textId="77777777" w:rsidR="00C320CB" w:rsidRPr="006750F4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</w:tc>
        <w:tc>
          <w:tcPr>
            <w:tcW w:w="8431" w:type="dxa"/>
            <w:gridSpan w:val="7"/>
            <w:vAlign w:val="center"/>
          </w:tcPr>
          <w:p w14:paraId="7CEB39EB" w14:textId="08E7293A" w:rsidR="00C320CB" w:rsidRPr="00DD61F0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Świnie utrzymywane w siedzibie stada są prawidłowo oznakowane, zgodnie z obowiązującymi przepisami (nie dotyczy prosiąt do 30 dnia życia). </w:t>
            </w:r>
            <w:r w:rsidR="006750F4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                            </w:t>
            </w:r>
            <w:r w:rsidR="00133F72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   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Art. 17 ust 2 pkt 3 i</w:t>
            </w:r>
            <w:r w:rsidR="00D4700B"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 xml:space="preserve"> ust.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 xml:space="preserve"> </w:t>
            </w:r>
            <w:bookmarkStart w:id="0" w:name="mip56373391"/>
            <w:bookmarkEnd w:id="0"/>
            <w:r w:rsidRPr="00DD61F0">
              <w:rPr>
                <w:sz w:val="14"/>
                <w:szCs w:val="14"/>
              </w:rPr>
              <w:t>3</w:t>
            </w:r>
            <w:r w:rsidRPr="00DD61F0">
              <w:rPr>
                <w:sz w:val="14"/>
                <w:szCs w:val="14"/>
                <w:vertAlign w:val="superscript"/>
              </w:rPr>
              <w:t>1</w:t>
            </w:r>
            <w:r w:rsidR="006750F4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,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Art. 20 ust 2 pkt 1,</w:t>
            </w:r>
            <w:r w:rsidR="00D4700B"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 xml:space="preserve"> ust.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2a, Art.</w:t>
            </w:r>
            <w:r w:rsidRPr="00DD61F0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 xml:space="preserve">22 ust.1 </w:t>
            </w:r>
          </w:p>
        </w:tc>
        <w:tc>
          <w:tcPr>
            <w:tcW w:w="679" w:type="dxa"/>
            <w:gridSpan w:val="4"/>
            <w:vAlign w:val="center"/>
          </w:tcPr>
          <w:p w14:paraId="6719F4AA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69CC072E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33C5F5A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C320CB" w:rsidRPr="00DD61F0" w14:paraId="7BA23544" w14:textId="77777777" w:rsidTr="003317CC">
        <w:trPr>
          <w:cantSplit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DB4C3C4" w14:textId="77777777" w:rsidR="00C320CB" w:rsidRPr="006750F4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</w:tc>
        <w:tc>
          <w:tcPr>
            <w:tcW w:w="8431" w:type="dxa"/>
            <w:gridSpan w:val="7"/>
            <w:vAlign w:val="center"/>
          </w:tcPr>
          <w:p w14:paraId="0F18E631" w14:textId="51569F2A" w:rsidR="00C320CB" w:rsidRPr="006750F4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>Dopełniono obowiązku sporządzenia spisu świń</w:t>
            </w:r>
            <w:r w:rsidRPr="00DD61F0">
              <w:rPr>
                <w:rFonts w:ascii="Bookman Old Style" w:hAnsi="Bookman Old Style"/>
                <w:sz w:val="14"/>
                <w:szCs w:val="14"/>
              </w:rPr>
              <w:t xml:space="preserve"> i umieszczenia liczby świń ustalonej podczas spisu w księdze rejestracji </w:t>
            </w:r>
            <w:r w:rsidRPr="00DD61F0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>w ustawowym terminie.</w:t>
            </w:r>
            <w:r w:rsidR="006750F4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133F72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         </w:t>
            </w:r>
            <w:r w:rsidR="006750F4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Art. 20a ust 1 i 2</w:t>
            </w:r>
          </w:p>
        </w:tc>
        <w:tc>
          <w:tcPr>
            <w:tcW w:w="679" w:type="dxa"/>
            <w:gridSpan w:val="4"/>
            <w:vAlign w:val="center"/>
          </w:tcPr>
          <w:p w14:paraId="4943A650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435033F6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6E64998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DD61F0" w14:paraId="28C03A22" w14:textId="77777777" w:rsidTr="003317CC">
        <w:trPr>
          <w:cantSplit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8E26505" w14:textId="77777777" w:rsidR="00C320CB" w:rsidRPr="006750F4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</w:tc>
        <w:tc>
          <w:tcPr>
            <w:tcW w:w="8431" w:type="dxa"/>
            <w:gridSpan w:val="7"/>
            <w:vAlign w:val="center"/>
          </w:tcPr>
          <w:p w14:paraId="7A83FEB4" w14:textId="6EC4EE45" w:rsidR="00C320CB" w:rsidRPr="00DD61F0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>Dopełniono obowiązku złożenia w Biurze Powiatowym ARiMR spisu świń</w:t>
            </w:r>
            <w:r w:rsidRPr="00DD61F0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DD61F0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>w ustawowym terminie.</w:t>
            </w:r>
            <w:r w:rsidR="006750F4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</w:t>
            </w:r>
            <w:r w:rsidR="00133F72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Art. 20a ust 3</w:t>
            </w:r>
          </w:p>
        </w:tc>
        <w:tc>
          <w:tcPr>
            <w:tcW w:w="679" w:type="dxa"/>
            <w:gridSpan w:val="4"/>
            <w:vAlign w:val="center"/>
          </w:tcPr>
          <w:p w14:paraId="34CF3C26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0D4341EB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8448C1E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DD61F0" w14:paraId="2B106F38" w14:textId="77777777" w:rsidTr="003317CC">
        <w:trPr>
          <w:cantSplit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182FF05" w14:textId="77777777" w:rsidR="00C320CB" w:rsidRPr="006750F4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</w:tc>
        <w:tc>
          <w:tcPr>
            <w:tcW w:w="8431" w:type="dxa"/>
            <w:gridSpan w:val="7"/>
            <w:vAlign w:val="center"/>
          </w:tcPr>
          <w:p w14:paraId="5E86CF21" w14:textId="3498F33C" w:rsidR="00C320CB" w:rsidRPr="006750F4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>Przestrzegana jest terminowość zgłaszania do ARiMR zdarzeń dotyczących świń, których dotyczy obowiązek znakowania (za ostatnie 12 miesięcy).</w:t>
            </w:r>
            <w:r w:rsidR="003317CC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                           </w:t>
            </w:r>
            <w:r w:rsidR="00133F72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</w:t>
            </w:r>
            <w:r w:rsidR="003317CC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Art. 12 ust 3a i 3c</w:t>
            </w:r>
            <w:r w:rsidR="006750F4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,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 xml:space="preserve">Art. 20 ust 2 pkt 2, ust. 2c </w:t>
            </w:r>
            <w:r w:rsidR="006750F4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,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 xml:space="preserve">Art. 22 ust. 1 i ust. 2 </w:t>
            </w:r>
          </w:p>
        </w:tc>
        <w:tc>
          <w:tcPr>
            <w:tcW w:w="679" w:type="dxa"/>
            <w:gridSpan w:val="4"/>
            <w:vAlign w:val="center"/>
          </w:tcPr>
          <w:p w14:paraId="74C51A06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48844DBE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6A74BB7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DD61F0" w14:paraId="66D1FB11" w14:textId="77777777" w:rsidTr="00133F72">
        <w:trPr>
          <w:cantSplit/>
          <w:trHeight w:val="307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087729D" w14:textId="77777777" w:rsidR="00C320CB" w:rsidRPr="006750F4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</w:tc>
        <w:tc>
          <w:tcPr>
            <w:tcW w:w="8431" w:type="dxa"/>
            <w:gridSpan w:val="7"/>
            <w:vAlign w:val="center"/>
          </w:tcPr>
          <w:p w14:paraId="4E5CF6CA" w14:textId="13FB1650" w:rsidR="00C320CB" w:rsidRPr="006750F4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>Dopełniono obowiązku prowadzenia księgi rejestracji stada świń i przechowywania danych w niej zawartych przez okres 3 lat od dnia utraty posiadania zwierzęcia.</w:t>
            </w:r>
            <w:r w:rsidR="006750F4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                                                                 </w:t>
            </w:r>
            <w:r w:rsidR="003317CC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</w:t>
            </w:r>
            <w:r w:rsidR="00133F72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</w:t>
            </w:r>
            <w:r w:rsidR="003317CC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Art. 23 ust 3</w:t>
            </w:r>
            <w:r w:rsidR="006750F4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 xml:space="preserve">,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Art. 25</w:t>
            </w:r>
          </w:p>
        </w:tc>
        <w:tc>
          <w:tcPr>
            <w:tcW w:w="679" w:type="dxa"/>
            <w:gridSpan w:val="4"/>
            <w:vAlign w:val="center"/>
          </w:tcPr>
          <w:p w14:paraId="5F748085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137356B2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AD19F1D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DD61F0" w14:paraId="69134E6F" w14:textId="77777777" w:rsidTr="003317CC">
        <w:trPr>
          <w:cantSplit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099ABB8" w14:textId="77777777" w:rsidR="00C320CB" w:rsidRPr="006750F4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</w:tc>
        <w:tc>
          <w:tcPr>
            <w:tcW w:w="8431" w:type="dxa"/>
            <w:gridSpan w:val="7"/>
            <w:vAlign w:val="center"/>
          </w:tcPr>
          <w:p w14:paraId="425D84F0" w14:textId="77777777" w:rsidR="00C320CB" w:rsidRPr="00DD61F0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14"/>
                <w:szCs w:val="14"/>
              </w:rPr>
              <w:t>Na obszarach objętych ograniczeniami:</w:t>
            </w:r>
          </w:p>
          <w:p w14:paraId="5F37321D" w14:textId="60BF60C0" w:rsidR="00C320CB" w:rsidRPr="006750F4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>Księga rejestracji stada świń jest prowadzona zgodnie z obowiązującym wzorem, a wpisy są dokonywane w terminie 2 dni od daty zdarzenia (za ostatnie 12 miesięcy).</w:t>
            </w:r>
            <w:r w:rsidR="006750F4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 xml:space="preserve">  </w:t>
            </w:r>
            <w:r w:rsidRPr="00DD61F0">
              <w:rPr>
                <w:rFonts w:ascii="Bookman Old Style" w:hAnsi="Bookman Old Style"/>
                <w:i/>
                <w:iCs/>
                <w:spacing w:val="-4"/>
                <w:sz w:val="14"/>
                <w:szCs w:val="14"/>
              </w:rPr>
              <w:t xml:space="preserve">§ 2 </w:t>
            </w:r>
            <w:r w:rsidRPr="00DD61F0">
              <w:rPr>
                <w:rFonts w:ascii="Bookman Old Style" w:hAnsi="Bookman Old Style"/>
                <w:sz w:val="14"/>
                <w:szCs w:val="14"/>
              </w:rPr>
              <w:t xml:space="preserve">i </w:t>
            </w:r>
            <w:r w:rsidRPr="00DD61F0">
              <w:rPr>
                <w:rFonts w:ascii="Bookman Old Style" w:hAnsi="Bookman Old Style"/>
                <w:i/>
                <w:iCs/>
                <w:spacing w:val="-4"/>
                <w:sz w:val="14"/>
                <w:szCs w:val="14"/>
              </w:rPr>
              <w:t xml:space="preserve">§ 4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rozporządzenia w sprawie księgi rejestracji bydła, świń, owiec lub kóz</w:t>
            </w:r>
          </w:p>
        </w:tc>
        <w:tc>
          <w:tcPr>
            <w:tcW w:w="679" w:type="dxa"/>
            <w:gridSpan w:val="4"/>
            <w:vAlign w:val="center"/>
          </w:tcPr>
          <w:p w14:paraId="638A7BC4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52BB0A5C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C89446F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DD61F0" w14:paraId="1B9F5F0D" w14:textId="77777777" w:rsidTr="003317CC">
        <w:trPr>
          <w:cantSplit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4B4D8C2" w14:textId="77777777" w:rsidR="00C320CB" w:rsidRPr="006750F4" w:rsidRDefault="00C320CB" w:rsidP="00C320CB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</w:tc>
        <w:tc>
          <w:tcPr>
            <w:tcW w:w="8431" w:type="dxa"/>
            <w:gridSpan w:val="7"/>
            <w:vAlign w:val="center"/>
          </w:tcPr>
          <w:p w14:paraId="48EC5B8C" w14:textId="77777777" w:rsidR="00C320CB" w:rsidRPr="00DD61F0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b/>
                <w:i/>
                <w:iCs/>
                <w:spacing w:val="-4"/>
                <w:sz w:val="14"/>
                <w:szCs w:val="14"/>
              </w:rPr>
              <w:t>Poza obszarami objętymi ograniczeniami:</w:t>
            </w:r>
          </w:p>
          <w:p w14:paraId="6A0CD175" w14:textId="006FE336" w:rsidR="00C320CB" w:rsidRPr="00DD61F0" w:rsidRDefault="00C320CB" w:rsidP="00133F72">
            <w:pPr>
              <w:pStyle w:val="Tekstpodstawowy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</w:pPr>
            <w:r w:rsidRPr="00DD61F0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Księga rejestracji stada świń jest prowadzona zgodnie z obowiązującym wzorem, a wpisy są dokonywane w terminie 7 dni od daty zdarzenia (za ostatnie 12 miesięcy). </w:t>
            </w:r>
            <w:r w:rsidR="006750F4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</w:t>
            </w:r>
            <w:r w:rsidRPr="00DD61F0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14"/>
                <w:szCs w:val="14"/>
              </w:rPr>
              <w:t>§ 2 i  § 3 rozporządzenia w sprawie księgi rejestracji bydła, świń, owiec lub kóz</w:t>
            </w:r>
          </w:p>
        </w:tc>
        <w:tc>
          <w:tcPr>
            <w:tcW w:w="679" w:type="dxa"/>
            <w:gridSpan w:val="4"/>
            <w:vAlign w:val="center"/>
          </w:tcPr>
          <w:p w14:paraId="08CC5DA8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14:paraId="2331BBF1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603D216" w14:textId="77777777" w:rsidR="00C320CB" w:rsidRPr="00DD61F0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3571A557" w14:textId="77777777" w:rsidTr="007655EF">
        <w:trPr>
          <w:cantSplit/>
          <w:trHeight w:val="936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E2D05" w14:textId="77777777" w:rsidR="00C320CB" w:rsidRPr="00DD61F0" w:rsidRDefault="00C320CB" w:rsidP="00133F72">
            <w:pPr>
              <w:spacing w:line="360" w:lineRule="auto"/>
              <w:jc w:val="center"/>
              <w:rPr>
                <w:rFonts w:ascii="Bookman Old Style" w:eastAsia="Calibri" w:hAnsi="Bookman Old Style" w:cs="Bookman Old Style"/>
                <w:b/>
                <w:sz w:val="16"/>
                <w:szCs w:val="16"/>
              </w:rPr>
            </w:pPr>
            <w:r w:rsidRPr="00DD61F0">
              <w:rPr>
                <w:rFonts w:ascii="Bookman Old Style" w:eastAsia="Calibri" w:hAnsi="Bookman Old Style" w:cs="Bookman Old Style"/>
                <w:b/>
                <w:sz w:val="16"/>
                <w:szCs w:val="16"/>
              </w:rPr>
              <w:t>Opis niezgodności zaznaczonych w kolumnie „N” (ocena negatywna) w części I protokołu.</w:t>
            </w:r>
          </w:p>
          <w:p w14:paraId="56E1F49A" w14:textId="29E225DB" w:rsidR="00133F72" w:rsidRPr="007655EF" w:rsidRDefault="00C320CB" w:rsidP="00D21584">
            <w:pPr>
              <w:pStyle w:val="Tekstpodstawowywcity"/>
              <w:spacing w:line="480" w:lineRule="auto"/>
              <w:ind w:left="0"/>
              <w:jc w:val="left"/>
              <w:rPr>
                <w:rFonts w:ascii="Bookman Old Style" w:hAnsi="Bookman Old Style" w:cs="Bookman Old Style"/>
                <w:bCs/>
                <w:sz w:val="14"/>
                <w:szCs w:val="14"/>
              </w:rPr>
            </w:pPr>
            <w:r w:rsidRPr="00D21584">
              <w:rPr>
                <w:rFonts w:ascii="Bookman Old Style" w:hAnsi="Bookman Old Style" w:cs="Bookman Old Style"/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20CB" w:rsidRPr="00A8094A" w14:paraId="64B976D2" w14:textId="77777777" w:rsidTr="00221315">
        <w:trPr>
          <w:cantSplit/>
          <w:trHeight w:val="960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25E27" w14:textId="10EB692F" w:rsidR="00C320CB" w:rsidRPr="006750F4" w:rsidRDefault="00C320CB" w:rsidP="00283CC8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DD61F0">
              <w:rPr>
                <w:rFonts w:ascii="Bookman Old Style" w:hAnsi="Bookman Old Style"/>
                <w:b/>
                <w:sz w:val="16"/>
                <w:szCs w:val="16"/>
              </w:rPr>
              <w:t>Zastrzeżenia lub wyjaśnienia Kontrolowanego do części I protokołu.</w:t>
            </w:r>
            <w:r w:rsidRPr="00DD61F0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1</w:t>
            </w:r>
          </w:p>
          <w:p w14:paraId="0FF27D31" w14:textId="6CA746C9" w:rsidR="00C320CB" w:rsidRPr="00C26811" w:rsidRDefault="00C320CB" w:rsidP="00C26811">
            <w:pPr>
              <w:spacing w:line="480" w:lineRule="auto"/>
              <w:jc w:val="center"/>
              <w:rPr>
                <w:rFonts w:ascii="Bookman Old Style" w:hAnsi="Bookman Old Style" w:cs="Bookman Old Style"/>
                <w:bCs/>
                <w:sz w:val="14"/>
                <w:szCs w:val="14"/>
              </w:rPr>
            </w:pPr>
            <w:r w:rsidRPr="00C26811">
              <w:rPr>
                <w:rFonts w:ascii="Bookman Old Style" w:hAnsi="Bookman Old Style" w:cs="Bookman Old Style"/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20CB" w:rsidRPr="00A8094A" w14:paraId="3A11B1C6" w14:textId="77777777" w:rsidTr="007655EF">
        <w:trPr>
          <w:cantSplit/>
          <w:trHeight w:val="594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D97B1" w14:textId="595F2B9A" w:rsidR="00C320CB" w:rsidRPr="00DD61F0" w:rsidRDefault="00C320CB" w:rsidP="007655EF">
            <w:pPr>
              <w:spacing w:line="271" w:lineRule="auto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DD61F0">
              <w:rPr>
                <w:rFonts w:ascii="Bookman Old Style" w:hAnsi="Bookman Old Style" w:cs="Bookman Old Style"/>
                <w:b/>
                <w:sz w:val="16"/>
                <w:szCs w:val="16"/>
              </w:rPr>
              <w:t>Adnotacja o odmowie wpuszczenia Kontrolującego na teren gospodarstwa.</w:t>
            </w:r>
          </w:p>
          <w:p w14:paraId="02D13214" w14:textId="77777777" w:rsidR="00C320CB" w:rsidRPr="00751E17" w:rsidRDefault="00C320CB" w:rsidP="00283CC8">
            <w:pPr>
              <w:spacing w:line="271" w:lineRule="auto"/>
              <w:jc w:val="right"/>
              <w:rPr>
                <w:rFonts w:ascii="Bookman Old Style" w:hAnsi="Bookman Old Style" w:cs="Bookman Old Style"/>
                <w:bCs/>
                <w:sz w:val="14"/>
                <w:szCs w:val="14"/>
              </w:rPr>
            </w:pPr>
            <w:r w:rsidRPr="00751E17">
              <w:rPr>
                <w:rFonts w:ascii="Bookman Old Style" w:hAnsi="Bookman Old Style" w:cs="Bookman Old Style"/>
                <w:bCs/>
                <w:sz w:val="14"/>
                <w:szCs w:val="14"/>
              </w:rPr>
              <w:t>...................................................................</w:t>
            </w:r>
          </w:p>
          <w:p w14:paraId="2E7AD566" w14:textId="3C80C722" w:rsidR="00C320CB" w:rsidRPr="006750F4" w:rsidRDefault="00C320CB" w:rsidP="00283CC8">
            <w:pPr>
              <w:jc w:val="right"/>
              <w:rPr>
                <w:rFonts w:ascii="Bookman Old Style" w:eastAsia="Calibri" w:hAnsi="Bookman Old Style" w:cs="Bookman Old Style"/>
                <w:sz w:val="14"/>
                <w:szCs w:val="14"/>
              </w:rPr>
            </w:pPr>
            <w:r w:rsidRPr="006750F4">
              <w:rPr>
                <w:rFonts w:ascii="Bookman Old Style" w:eastAsia="Calibri" w:hAnsi="Bookman Old Style" w:cs="Bookman Old Style"/>
                <w:sz w:val="14"/>
                <w:szCs w:val="14"/>
              </w:rPr>
              <w:t xml:space="preserve">                                                   </w:t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 xml:space="preserve">                   </w:t>
            </w:r>
            <w:r w:rsidRPr="006750F4">
              <w:rPr>
                <w:rFonts w:ascii="Bookman Old Style" w:eastAsia="Calibri" w:hAnsi="Bookman Old Style" w:cs="Bookman Old Style"/>
                <w:sz w:val="14"/>
                <w:szCs w:val="14"/>
              </w:rPr>
              <w:t xml:space="preserve">  </w:t>
            </w:r>
            <w:r w:rsidR="006750F4">
              <w:rPr>
                <w:rFonts w:ascii="Bookman Old Style" w:eastAsia="Calibri" w:hAnsi="Bookman Old Style" w:cs="Bookman Old Style"/>
                <w:sz w:val="14"/>
                <w:szCs w:val="14"/>
              </w:rPr>
              <w:t xml:space="preserve">                  </w:t>
            </w:r>
            <w:r w:rsidRPr="006750F4">
              <w:rPr>
                <w:rFonts w:ascii="Bookman Old Style" w:eastAsia="Calibri" w:hAnsi="Bookman Old Style" w:cs="Bookman Old Style"/>
                <w:sz w:val="14"/>
                <w:szCs w:val="14"/>
              </w:rPr>
              <w:t xml:space="preserve">(pieczątka, data i podpis </w:t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>K</w:t>
            </w:r>
            <w:r w:rsidRPr="006750F4">
              <w:rPr>
                <w:rFonts w:ascii="Bookman Old Style" w:eastAsia="Calibri" w:hAnsi="Bookman Old Style" w:cs="Bookman Old Style"/>
                <w:sz w:val="14"/>
                <w:szCs w:val="14"/>
              </w:rPr>
              <w:t>ontrolującego)</w:t>
            </w:r>
          </w:p>
          <w:p w14:paraId="3959835F" w14:textId="77777777" w:rsidR="00C320CB" w:rsidRPr="00DD61F0" w:rsidRDefault="00C320CB" w:rsidP="00C320CB">
            <w:pPr>
              <w:rPr>
                <w:rFonts w:ascii="Bookman Old Style" w:hAnsi="Bookman Old Style" w:cs="Bookman Old Style"/>
                <w:spacing w:val="-12"/>
                <w:sz w:val="16"/>
                <w:szCs w:val="16"/>
              </w:rPr>
            </w:pPr>
          </w:p>
        </w:tc>
      </w:tr>
      <w:tr w:rsidR="00C320CB" w:rsidRPr="00A8094A" w14:paraId="08F8D707" w14:textId="77777777" w:rsidTr="007655EF">
        <w:trPr>
          <w:cantSplit/>
          <w:trHeight w:val="832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7D4AC" w14:textId="7EC33677" w:rsidR="00C320CB" w:rsidRPr="00330893" w:rsidRDefault="00C320CB" w:rsidP="007655E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330893">
              <w:rPr>
                <w:rFonts w:ascii="Bookman Old Style" w:hAnsi="Bookman Old Style" w:cs="Bookman Old Style"/>
                <w:b/>
                <w:sz w:val="14"/>
                <w:szCs w:val="14"/>
              </w:rPr>
              <w:t>Adnotacja o uniemożliwieniu przeprowadzenia wcześniej zapowiedzianej kontroli z winy Kontrolowanego z uwagi na</w:t>
            </w:r>
            <w:r w:rsidR="006750F4" w:rsidRPr="00330893">
              <w:rPr>
                <w:rFonts w:ascii="Bookman Old Style" w:hAnsi="Bookman Old Style" w:cs="Bookman Old Style"/>
                <w:b/>
                <w:sz w:val="14"/>
                <w:szCs w:val="14"/>
              </w:rPr>
              <w:t xml:space="preserve"> </w:t>
            </w:r>
            <w:r w:rsidRPr="00330893">
              <w:rPr>
                <w:rFonts w:ascii="Bookman Old Style" w:hAnsi="Bookman Old Style" w:cs="Bookman Old Style"/>
                <w:b/>
                <w:sz w:val="14"/>
                <w:szCs w:val="14"/>
              </w:rPr>
              <w:t>niezapewnienie pomocy niezbędnej przy wykonaniu kontroli, w tym nieprzygotowaniu do kontroli zwierząt oraz pomieszczeń, w których przebywają zwierzęta.</w:t>
            </w:r>
          </w:p>
          <w:p w14:paraId="4836C930" w14:textId="77777777" w:rsidR="00C320CB" w:rsidRPr="00283CC8" w:rsidRDefault="00C320CB" w:rsidP="00283CC8">
            <w:pPr>
              <w:spacing w:line="271" w:lineRule="auto"/>
              <w:jc w:val="right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 w:cs="Bookman Old Style"/>
                <w:sz w:val="14"/>
                <w:szCs w:val="14"/>
              </w:rPr>
              <w:t>...................................................................</w:t>
            </w:r>
          </w:p>
          <w:p w14:paraId="08503B1F" w14:textId="3785EBF9" w:rsidR="00C320CB" w:rsidRPr="00283CC8" w:rsidRDefault="00C320CB" w:rsidP="00283CC8">
            <w:pPr>
              <w:jc w:val="right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83CC8">
              <w:rPr>
                <w:rFonts w:ascii="Bookman Old Style" w:hAnsi="Bookman Old Style" w:cs="Bookman Old Style"/>
                <w:sz w:val="14"/>
                <w:szCs w:val="14"/>
              </w:rPr>
              <w:t>(pieczątka, data i podpis Kontrolującego</w:t>
            </w:r>
            <w:r w:rsidRPr="00DD61F0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</w:tc>
      </w:tr>
      <w:tr w:rsidR="00C320CB" w:rsidRPr="00A8094A" w14:paraId="3E40191D" w14:textId="77777777" w:rsidTr="00AA30E6">
        <w:trPr>
          <w:cantSplit/>
          <w:trHeight w:val="1321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8EFC5" w14:textId="77777777" w:rsidR="00283CC8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6750F4">
              <w:rPr>
                <w:rFonts w:ascii="Bookman Old Style" w:hAnsi="Bookman Old Style" w:cs="Bookman Old Style"/>
                <w:b/>
                <w:sz w:val="14"/>
                <w:szCs w:val="14"/>
              </w:rPr>
              <w:t>Kontrolowany oświadcza, że zawiesił/ zakończył* prowadzenie działalności polegającej na chowie i hodowli zwierząt gospodarskich.</w:t>
            </w:r>
          </w:p>
          <w:p w14:paraId="4D5DD4F3" w14:textId="381E3235" w:rsidR="00C320CB" w:rsidRPr="006750F4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6750F4">
              <w:rPr>
                <w:rFonts w:ascii="Bookman Old Style" w:hAnsi="Bookman Old Style" w:cs="Bookman Old Style"/>
                <w:b/>
                <w:sz w:val="14"/>
                <w:szCs w:val="14"/>
              </w:rPr>
              <w:t>Kontrolowany został pouczony, że na tej podstawie zostanie zmieniony stan działalności w Systemie Identyfikacji i Rejestracji Zwierząt prowadzonym przez ARiMR.</w:t>
            </w:r>
          </w:p>
          <w:p w14:paraId="23BF4AF7" w14:textId="77777777" w:rsidR="00C320CB" w:rsidRPr="006750F4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6750F4">
              <w:rPr>
                <w:rFonts w:ascii="Bookman Old Style" w:hAnsi="Bookman Old Style" w:cs="Bookman Old Style"/>
                <w:b/>
                <w:sz w:val="14"/>
                <w:szCs w:val="14"/>
              </w:rPr>
              <w:t>*</w:t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>niepotrzebne skreślić</w:t>
            </w:r>
          </w:p>
          <w:p w14:paraId="7CABB3A7" w14:textId="77777777" w:rsidR="00C320CB" w:rsidRPr="006750F4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</w:p>
          <w:p w14:paraId="62180A46" w14:textId="77777777" w:rsidR="00C320CB" w:rsidRPr="006750F4" w:rsidRDefault="00C320CB" w:rsidP="00C320CB">
            <w:pPr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6750F4">
              <w:rPr>
                <w:rFonts w:ascii="Bookman Old Style" w:hAnsi="Bookman Old Style"/>
                <w:sz w:val="14"/>
                <w:szCs w:val="14"/>
              </w:rPr>
              <w:tab/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 xml:space="preserve"> ...................................................................</w:t>
            </w:r>
          </w:p>
          <w:p w14:paraId="24251916" w14:textId="5EA12A07" w:rsidR="00C320CB" w:rsidRPr="006750F4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6750F4">
              <w:rPr>
                <w:rFonts w:ascii="Bookman Old Style" w:hAnsi="Bookman Old Style"/>
                <w:sz w:val="14"/>
                <w:szCs w:val="14"/>
              </w:rPr>
              <w:tab/>
            </w:r>
            <w:r w:rsidRPr="006750F4">
              <w:rPr>
                <w:rFonts w:ascii="Bookman Old Style" w:hAnsi="Bookman Old Style"/>
                <w:sz w:val="14"/>
                <w:szCs w:val="14"/>
              </w:rPr>
              <w:tab/>
              <w:t xml:space="preserve">                                 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    </w:t>
            </w:r>
            <w:r w:rsidRPr="006750F4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 xml:space="preserve"> (data i czytelny podpis Kontrolowanego)</w:t>
            </w:r>
          </w:p>
        </w:tc>
      </w:tr>
      <w:tr w:rsidR="00C320CB" w:rsidRPr="00A8094A" w14:paraId="5D4EC48E" w14:textId="77777777" w:rsidTr="00F11AF2">
        <w:trPr>
          <w:cantSplit/>
          <w:trHeight w:val="1055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7D443EE3" w14:textId="77777777" w:rsidR="00283CC8" w:rsidRDefault="00C320CB" w:rsidP="00283CC8">
            <w:pPr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6750F4">
              <w:rPr>
                <w:rFonts w:ascii="Bookman Old Style" w:hAnsi="Bookman Old Style" w:cs="Bookman Old Style"/>
                <w:b/>
                <w:sz w:val="14"/>
                <w:szCs w:val="14"/>
              </w:rPr>
              <w:t xml:space="preserve">Ustalono, że siedziba stada jest nieaktywna: wyniki oględzin wskazują, że nie jest prowadzona działalność chowu i hodowli zwierząt, </w:t>
            </w:r>
          </w:p>
          <w:p w14:paraId="3C10493F" w14:textId="4796BFAE" w:rsidR="00C320CB" w:rsidRPr="006750F4" w:rsidRDefault="00C320CB" w:rsidP="00283CC8">
            <w:pPr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6750F4">
              <w:rPr>
                <w:rFonts w:ascii="Bookman Old Style" w:hAnsi="Bookman Old Style" w:cs="Bookman Old Style"/>
                <w:b/>
                <w:sz w:val="14"/>
                <w:szCs w:val="14"/>
              </w:rPr>
              <w:t>brak jest kontaktu z posiadaczem zwierząt.</w:t>
            </w:r>
          </w:p>
          <w:p w14:paraId="68CECE83" w14:textId="77777777" w:rsidR="00C320CB" w:rsidRPr="006750F4" w:rsidRDefault="00C320CB" w:rsidP="00C320CB">
            <w:pPr>
              <w:spacing w:line="271" w:lineRule="auto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</w:p>
          <w:p w14:paraId="60D5758B" w14:textId="77777777" w:rsidR="00C320CB" w:rsidRPr="006750F4" w:rsidRDefault="00C320CB" w:rsidP="00C320CB">
            <w:pPr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 xml:space="preserve">           ...................................................................</w:t>
            </w:r>
          </w:p>
          <w:p w14:paraId="780B3C4B" w14:textId="25FDFE8C" w:rsidR="00C320CB" w:rsidRPr="006750F4" w:rsidRDefault="00C320CB" w:rsidP="00AA30E6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6750F4">
              <w:rPr>
                <w:rFonts w:ascii="Bookman Old Style" w:hAnsi="Bookman Old Style"/>
                <w:sz w:val="14"/>
                <w:szCs w:val="14"/>
              </w:rPr>
              <w:tab/>
            </w:r>
            <w:r w:rsidRPr="006750F4">
              <w:rPr>
                <w:rFonts w:ascii="Bookman Old Style" w:hAnsi="Bookman Old Style"/>
                <w:sz w:val="14"/>
                <w:szCs w:val="14"/>
              </w:rPr>
              <w:tab/>
              <w:t xml:space="preserve">                                    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</w:t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>(data i czytelny podpis Kontrolowanego)*</w:t>
            </w:r>
          </w:p>
          <w:p w14:paraId="6215118A" w14:textId="77777777" w:rsidR="00C320CB" w:rsidRPr="006750F4" w:rsidRDefault="00C320CB" w:rsidP="00AA30E6">
            <w:pPr>
              <w:spacing w:line="271" w:lineRule="auto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6750F4">
              <w:rPr>
                <w:rFonts w:ascii="Bookman Old Style" w:hAnsi="Bookman Old Style" w:cs="Bookman Old Style"/>
                <w:b/>
                <w:sz w:val="14"/>
                <w:szCs w:val="14"/>
              </w:rPr>
              <w:t xml:space="preserve">* </w:t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>Wypełnienie tej rubryki będzie stanowić podstawę do oznaczenia siedziby stada jako nieaktywnej/zawieszonej.</w:t>
            </w:r>
          </w:p>
        </w:tc>
      </w:tr>
      <w:tr w:rsidR="00C320CB" w:rsidRPr="00A8094A" w14:paraId="624862F8" w14:textId="77777777" w:rsidTr="00221315">
        <w:trPr>
          <w:cantSplit/>
          <w:trHeight w:val="1125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982A3" w14:textId="15F5CDE5" w:rsidR="00C320CB" w:rsidRPr="006750F4" w:rsidRDefault="00C320CB" w:rsidP="00330893">
            <w:pPr>
              <w:pStyle w:val="Tekstpodstawowywcity"/>
              <w:spacing w:before="120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14"/>
                <w:szCs w:val="14"/>
              </w:rPr>
            </w:pPr>
            <w:r w:rsidRPr="006750F4">
              <w:rPr>
                <w:rFonts w:ascii="Bookman Old Style" w:eastAsia="Times New Roman" w:hAnsi="Bookman Old Style" w:cs="Bookman Old Style"/>
                <w:b/>
                <w:spacing w:val="-12"/>
                <w:sz w:val="14"/>
                <w:szCs w:val="14"/>
              </w:rPr>
              <w:t>Protokół kontroli (część I) sporządzono w dwóch jednobrzmiących egzemplarzach.</w:t>
            </w:r>
            <w:r w:rsidR="00330893">
              <w:rPr>
                <w:rFonts w:ascii="Bookman Old Style" w:eastAsia="Times New Roman" w:hAnsi="Bookman Old Style" w:cs="Bookman Old Style"/>
                <w:b/>
                <w:spacing w:val="-12"/>
                <w:sz w:val="14"/>
                <w:szCs w:val="14"/>
              </w:rPr>
              <w:t xml:space="preserve"> </w:t>
            </w:r>
            <w:r w:rsidRPr="006750F4">
              <w:rPr>
                <w:rFonts w:ascii="Bookman Old Style" w:eastAsia="Times New Roman" w:hAnsi="Bookman Old Style" w:cs="Bookman Old Style"/>
                <w:b/>
                <w:spacing w:val="-12"/>
                <w:sz w:val="14"/>
                <w:szCs w:val="14"/>
              </w:rPr>
              <w:t>Jeden egzemplarz pozostawiono u Kontrolowanego. Protokół podpisali:</w:t>
            </w:r>
          </w:p>
          <w:p w14:paraId="4EB539BC" w14:textId="77777777" w:rsidR="00C320CB" w:rsidRPr="006750F4" w:rsidRDefault="00C320CB" w:rsidP="00C320CB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  <w:p w14:paraId="1974B811" w14:textId="34E41042" w:rsidR="00C320CB" w:rsidRPr="006750F4" w:rsidRDefault="00C320CB" w:rsidP="00C320CB">
            <w:pPr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>...................................................................</w:t>
            </w:r>
            <w:r w:rsidRPr="006750F4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6750F4">
              <w:rPr>
                <w:rFonts w:ascii="Bookman Old Style" w:hAnsi="Bookman Old Style"/>
                <w:sz w:val="14"/>
                <w:szCs w:val="14"/>
              </w:rPr>
              <w:tab/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  </w:t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 xml:space="preserve"> ...................................................................</w:t>
            </w:r>
          </w:p>
          <w:p w14:paraId="257A5CD7" w14:textId="76A4D977" w:rsidR="00C320CB" w:rsidRPr="00F11AF2" w:rsidRDefault="00C320CB" w:rsidP="00C320CB">
            <w:pPr>
              <w:rPr>
                <w:rFonts w:ascii="Bookman Old Style" w:hAnsi="Bookman Old Style" w:cs="Bookman Old Style"/>
                <w:sz w:val="14"/>
                <w:szCs w:val="14"/>
              </w:rPr>
            </w:pPr>
            <w:r w:rsidRPr="006750F4">
              <w:rPr>
                <w:rFonts w:ascii="Bookman Old Style" w:hAnsi="Bookman Old Style"/>
                <w:sz w:val="14"/>
                <w:szCs w:val="14"/>
              </w:rPr>
              <w:tab/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</w:t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 xml:space="preserve">(pieczątka, data i podpis Kontrolującego) </w:t>
            </w:r>
            <w:r w:rsidRPr="006750F4">
              <w:rPr>
                <w:rFonts w:ascii="Bookman Old Style" w:hAnsi="Bookman Old Style"/>
                <w:sz w:val="14"/>
                <w:szCs w:val="14"/>
              </w:rPr>
              <w:tab/>
              <w:t xml:space="preserve">     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</w:t>
            </w:r>
            <w:r w:rsidRPr="006750F4">
              <w:rPr>
                <w:rFonts w:ascii="Bookman Old Style" w:hAnsi="Bookman Old Style"/>
                <w:sz w:val="14"/>
                <w:szCs w:val="14"/>
              </w:rPr>
              <w:t xml:space="preserve">          </w:t>
            </w:r>
            <w:r w:rsidRPr="006750F4">
              <w:rPr>
                <w:rFonts w:ascii="Bookman Old Style" w:hAnsi="Bookman Old Style" w:cs="Bookman Old Style"/>
                <w:sz w:val="14"/>
                <w:szCs w:val="14"/>
              </w:rPr>
              <w:t xml:space="preserve"> (data i czytelny podpis Kontrolowanego)</w:t>
            </w:r>
          </w:p>
        </w:tc>
      </w:tr>
      <w:tr w:rsidR="00C320CB" w:rsidRPr="00A8094A" w14:paraId="44F3E437" w14:textId="77777777" w:rsidTr="007753EA">
        <w:trPr>
          <w:cantSplit/>
          <w:trHeight w:val="1979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9AD26" w14:textId="77777777" w:rsidR="00C320CB" w:rsidRPr="00283CC8" w:rsidRDefault="00C320CB" w:rsidP="00AA30E6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b/>
                <w:sz w:val="14"/>
                <w:szCs w:val="14"/>
                <w:vertAlign w:val="superscript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  <w:t>LUB adnotacja o odmowie podpisania protokołu kontroli (część I) przez Kontrolowanego:</w:t>
            </w:r>
            <w:r w:rsidRPr="00283CC8">
              <w:rPr>
                <w:rFonts w:ascii="Bookman Old Style" w:eastAsia="Times New Roman" w:hAnsi="Bookman Old Style" w:cs="Bookman Old Style"/>
                <w:b/>
                <w:sz w:val="14"/>
                <w:szCs w:val="14"/>
                <w:vertAlign w:val="superscript"/>
              </w:rPr>
              <w:t>2</w:t>
            </w:r>
          </w:p>
          <w:p w14:paraId="1D40A26F" w14:textId="77777777" w:rsidR="00C320CB" w:rsidRPr="00283CC8" w:rsidRDefault="00C320CB" w:rsidP="00493DAD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  <w:p w14:paraId="53A42FB9" w14:textId="77777777" w:rsidR="00C320CB" w:rsidRPr="00283CC8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sz w:val="14"/>
                <w:szCs w:val="14"/>
              </w:rPr>
              <w:t>...................................................................</w:t>
            </w:r>
          </w:p>
          <w:p w14:paraId="5CC7BD46" w14:textId="77777777" w:rsidR="00C320CB" w:rsidRPr="00283CC8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(pieczątka, data i podpis Kontrolującego)</w:t>
            </w:r>
          </w:p>
          <w:p w14:paraId="75B503F0" w14:textId="77777777" w:rsidR="00C320CB" w:rsidRPr="00283CC8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  <w:p w14:paraId="3C650267" w14:textId="77777777" w:rsidR="00C320CB" w:rsidRPr="00283CC8" w:rsidRDefault="00C320CB" w:rsidP="00C320CB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W przypadku odmowy przyjęcia, protokół kontroli (część I) doręczono kontrolowanemu za zwrotnym potwierdzeniem odbioru </w:t>
            </w:r>
          </w:p>
          <w:p w14:paraId="0A19F8C5" w14:textId="77777777" w:rsidR="00C320CB" w:rsidRPr="00283CC8" w:rsidRDefault="00C320CB" w:rsidP="00C320CB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  <w:p w14:paraId="6264ED00" w14:textId="36EB3976" w:rsidR="00C320CB" w:rsidRPr="00283CC8" w:rsidRDefault="00C320CB" w:rsidP="00AA30E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sz w:val="14"/>
                <w:szCs w:val="14"/>
              </w:rPr>
              <w:t>w dniu …………………………………………. r.</w:t>
            </w:r>
          </w:p>
          <w:p w14:paraId="54E4FF80" w14:textId="77777777" w:rsidR="00C320CB" w:rsidRPr="00283CC8" w:rsidRDefault="00C320CB" w:rsidP="00C320CB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14:paraId="32C4DA35" w14:textId="7908323D" w:rsidR="00C320CB" w:rsidRPr="00283CC8" w:rsidRDefault="00C320CB" w:rsidP="00493DAD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  <w:r w:rsidR="00283CC8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</w:t>
            </w:r>
            <w:r w:rsidRPr="00283CC8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(pieczątka, data i podpis Kontrolującego)         </w:t>
            </w:r>
          </w:p>
        </w:tc>
      </w:tr>
      <w:tr w:rsidR="00C320CB" w:rsidRPr="00A8094A" w14:paraId="6CC348C8" w14:textId="77777777" w:rsidTr="00221315">
        <w:trPr>
          <w:cantSplit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6FE53" w14:textId="77777777" w:rsidR="00C320CB" w:rsidRPr="00283CC8" w:rsidRDefault="00C320CB" w:rsidP="00C320CB">
            <w:pPr>
              <w:pStyle w:val="Tekstpodstawowywcity"/>
              <w:spacing w:line="271" w:lineRule="auto"/>
              <w:jc w:val="left"/>
              <w:rPr>
                <w:rFonts w:ascii="Bookman Old Style" w:eastAsia="Times New Roman" w:hAnsi="Bookman Old Style" w:cs="Bookman Old Style"/>
                <w:b/>
                <w:sz w:val="14"/>
                <w:szCs w:val="14"/>
                <w:u w:val="single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sz w:val="14"/>
                <w:szCs w:val="14"/>
                <w:u w:val="single"/>
              </w:rPr>
              <w:t>POUCZENIE:</w:t>
            </w:r>
          </w:p>
          <w:p w14:paraId="64D7A904" w14:textId="77777777" w:rsidR="00C320CB" w:rsidRPr="00283CC8" w:rsidRDefault="00C320CB" w:rsidP="00C320CB">
            <w:pPr>
              <w:pStyle w:val="Tekstpodstawowywcity"/>
              <w:numPr>
                <w:ilvl w:val="0"/>
                <w:numId w:val="29"/>
              </w:numPr>
              <w:spacing w:line="271" w:lineRule="auto"/>
              <w:jc w:val="left"/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  <w:t>Zastrzeżenia do protokołu (część I) można zgłosić w terminie 3 dni od dnia otrzymania protokołu kontroli.</w:t>
            </w:r>
          </w:p>
          <w:p w14:paraId="407BE9C0" w14:textId="77777777" w:rsidR="00C320CB" w:rsidRPr="00283CC8" w:rsidRDefault="00C320CB" w:rsidP="00C320CB">
            <w:pPr>
              <w:pStyle w:val="Tekstpodstawowywcity"/>
              <w:numPr>
                <w:ilvl w:val="0"/>
                <w:numId w:val="29"/>
              </w:numPr>
              <w:spacing w:line="271" w:lineRule="auto"/>
              <w:jc w:val="left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  <w:t>Odmowa podpisania protokołu kontroli (część I) nie stanowi przeszkody do podpisania go przez Kontrolującego i realizacji ustaleń kontroli.</w:t>
            </w:r>
          </w:p>
        </w:tc>
      </w:tr>
      <w:tr w:rsidR="00C320CB" w:rsidRPr="00A8094A" w14:paraId="471A9BF7" w14:textId="77777777" w:rsidTr="003317CC">
        <w:trPr>
          <w:cantSplit/>
          <w:trHeight w:val="570"/>
        </w:trPr>
        <w:tc>
          <w:tcPr>
            <w:tcW w:w="8988" w:type="dxa"/>
            <w:gridSpan w:val="8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CC1F4A" w14:textId="77777777" w:rsidR="00C320CB" w:rsidRPr="00283CC8" w:rsidRDefault="00C320CB" w:rsidP="00C320CB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bCs w:val="0"/>
                <w:spacing w:val="-12"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Cs w:val="0"/>
                <w:iCs/>
                <w:sz w:val="14"/>
                <w:szCs w:val="14"/>
              </w:rPr>
              <w:lastRenderedPageBreak/>
              <w:t>CZĘŚĆ II –  kontrola wymagań w zakresie</w:t>
            </w:r>
            <w:r w:rsidRPr="00283CC8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14"/>
                <w:szCs w:val="14"/>
              </w:rPr>
              <w:t xml:space="preserve"> </w:t>
            </w:r>
            <w:r w:rsidRPr="00283CC8">
              <w:rPr>
                <w:rFonts w:ascii="Bookman Old Style" w:eastAsia="Times New Roman" w:hAnsi="Bookman Old Style" w:cs="Bookman Old Style"/>
                <w:bCs w:val="0"/>
                <w:iCs/>
                <w:sz w:val="14"/>
                <w:szCs w:val="14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proofErr w:type="spellStart"/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bioasekruacji</w:t>
            </w:r>
            <w:proofErr w:type="spellEnd"/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. </w:t>
            </w:r>
          </w:p>
        </w:tc>
        <w:tc>
          <w:tcPr>
            <w:tcW w:w="1984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D90C76" w14:textId="77777777" w:rsidR="00C320CB" w:rsidRPr="00283CC8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P – ocena pozytywna,</w:t>
            </w:r>
          </w:p>
          <w:p w14:paraId="58BFD5A5" w14:textId="77777777" w:rsidR="00C320CB" w:rsidRPr="00283CC8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N – ocena negatywna,</w:t>
            </w:r>
          </w:p>
          <w:p w14:paraId="5273FF6B" w14:textId="77777777" w:rsidR="00C320CB" w:rsidRPr="00283CC8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 xml:space="preserve">ND – nie dotyczy </w:t>
            </w:r>
          </w:p>
        </w:tc>
      </w:tr>
      <w:tr w:rsidR="00C320CB" w:rsidRPr="00A8094A" w14:paraId="4175E595" w14:textId="77777777" w:rsidTr="003317CC">
        <w:trPr>
          <w:cantSplit/>
          <w:trHeight w:val="159"/>
        </w:trPr>
        <w:tc>
          <w:tcPr>
            <w:tcW w:w="8988" w:type="dxa"/>
            <w:gridSpan w:val="8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E2261" w14:textId="77777777" w:rsidR="00C320CB" w:rsidRPr="00283CC8" w:rsidRDefault="00C320CB" w:rsidP="00C320CB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14"/>
                <w:szCs w:val="14"/>
              </w:rPr>
            </w:pPr>
          </w:p>
        </w:tc>
        <w:tc>
          <w:tcPr>
            <w:tcW w:w="654" w:type="dxa"/>
            <w:gridSpan w:val="3"/>
            <w:shd w:val="clear" w:color="auto" w:fill="D9D9D9" w:themeFill="background1" w:themeFillShade="D9"/>
            <w:vAlign w:val="center"/>
          </w:tcPr>
          <w:p w14:paraId="7ED9C04C" w14:textId="77777777" w:rsidR="00C320CB" w:rsidRPr="00283CC8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1461" w14:textId="77777777" w:rsidR="00C320CB" w:rsidRPr="00283CC8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N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218EF4" w14:textId="77777777" w:rsidR="00C320CB" w:rsidRPr="00283CC8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14"/>
                <w:szCs w:val="14"/>
              </w:rPr>
              <w:t>ND</w:t>
            </w:r>
          </w:p>
        </w:tc>
      </w:tr>
      <w:tr w:rsidR="00C320CB" w:rsidRPr="00A8094A" w14:paraId="6A2B1C85" w14:textId="77777777" w:rsidTr="003317CC">
        <w:trPr>
          <w:cantSplit/>
          <w:trHeight w:val="582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2F565C9" w14:textId="77777777" w:rsidR="00C320CB" w:rsidRPr="00283CC8" w:rsidRDefault="00C320CB" w:rsidP="00133F72">
            <w:pPr>
              <w:pStyle w:val="Tekstpodstawowy"/>
              <w:autoSpaceDE/>
              <w:autoSpaceDN/>
              <w:adjustRightInd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1.</w:t>
            </w:r>
          </w:p>
        </w:tc>
        <w:tc>
          <w:tcPr>
            <w:tcW w:w="8431" w:type="dxa"/>
            <w:gridSpan w:val="7"/>
            <w:vAlign w:val="center"/>
          </w:tcPr>
          <w:p w14:paraId="15A8D9A5" w14:textId="1795D3E7" w:rsidR="00C320CB" w:rsidRPr="00283CC8" w:rsidRDefault="00C320CB" w:rsidP="00133F7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</w:pPr>
            <w:r w:rsidRPr="00283CC8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 xml:space="preserve">Przy wejściach do budynków, </w:t>
            </w:r>
            <w:bookmarkStart w:id="1" w:name="highlightHit_42"/>
            <w:bookmarkEnd w:id="1"/>
            <w:r w:rsidRPr="00283CC8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 xml:space="preserve">w których utrzymywane </w:t>
            </w:r>
            <w:bookmarkStart w:id="2" w:name="highlightHit_43"/>
            <w:bookmarkEnd w:id="2"/>
            <w:r w:rsidRPr="00283CC8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 xml:space="preserve">są </w:t>
            </w:r>
            <w:bookmarkStart w:id="3" w:name="highlightHit_44"/>
            <w:bookmarkEnd w:id="3"/>
            <w:r w:rsidRPr="00283CC8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 xml:space="preserve">zwierzęta, znajdują się tablice </w:t>
            </w:r>
            <w:bookmarkStart w:id="4" w:name="highlightHit_45"/>
            <w:bookmarkEnd w:id="4"/>
            <w:r w:rsidRPr="00283CC8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>z napisem "Osobom nieupoważnionym wstęp wzbroniony"</w:t>
            </w:r>
            <w:r w:rsidR="00283CC8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 xml:space="preserve">                              </w:t>
            </w:r>
            <w:r w:rsidRPr="00283CC8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 xml:space="preserve">§ 3 </w:t>
            </w:r>
            <w:r w:rsidRPr="00283CC8">
              <w:rPr>
                <w:rFonts w:ascii="Bookman Old Style" w:hAnsi="Bookman Old Style"/>
                <w:i/>
                <w:sz w:val="14"/>
                <w:szCs w:val="14"/>
              </w:rPr>
              <w:t xml:space="preserve">rozporządzenia </w:t>
            </w:r>
            <w:proofErr w:type="spellStart"/>
            <w:r w:rsidRPr="00283CC8">
              <w:rPr>
                <w:rFonts w:ascii="Bookman Old Style" w:hAnsi="Bookman Old Style"/>
                <w:i/>
                <w:sz w:val="14"/>
                <w:szCs w:val="14"/>
              </w:rPr>
              <w:t>MRiRW</w:t>
            </w:r>
            <w:proofErr w:type="spellEnd"/>
            <w:r w:rsidRPr="00283CC8">
              <w:rPr>
                <w:rFonts w:ascii="Bookman Old Style" w:hAnsi="Bookman Old Style"/>
                <w:i/>
                <w:sz w:val="14"/>
                <w:szCs w:val="14"/>
              </w:rPr>
              <w:t xml:space="preserve">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648" w:type="dxa"/>
            <w:gridSpan w:val="2"/>
            <w:vAlign w:val="center"/>
          </w:tcPr>
          <w:p w14:paraId="09B258E6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A092DBF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2CC915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6883476F" w14:textId="77777777" w:rsidTr="003317CC">
        <w:trPr>
          <w:cantSplit/>
          <w:trHeight w:val="363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2F1F7C1" w14:textId="77777777" w:rsidR="00C320CB" w:rsidRPr="00283CC8" w:rsidRDefault="00C320CB" w:rsidP="00133F72">
            <w:pPr>
              <w:pStyle w:val="Tekstpodstawowy"/>
              <w:autoSpaceDE/>
              <w:autoSpaceDN/>
              <w:adjustRightInd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2.</w:t>
            </w:r>
          </w:p>
        </w:tc>
        <w:tc>
          <w:tcPr>
            <w:tcW w:w="8431" w:type="dxa"/>
            <w:gridSpan w:val="7"/>
            <w:vAlign w:val="center"/>
          </w:tcPr>
          <w:p w14:paraId="67BA6DFE" w14:textId="77777777" w:rsidR="00C320CB" w:rsidRPr="00283CC8" w:rsidRDefault="00C320CB" w:rsidP="00133F7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</w:pPr>
            <w:r w:rsidRPr="00283CC8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 xml:space="preserve">W gospodarstwie znajduje się dokumentacja weterynaryjna dotycząca przebiegu leczenia i przeprowadzonych zabiegów weterynaryjnych </w:t>
            </w:r>
          </w:p>
          <w:p w14:paraId="761AA307" w14:textId="77777777" w:rsidR="00C320CB" w:rsidRPr="00283CC8" w:rsidRDefault="00C320CB" w:rsidP="00133F7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14"/>
                <w:szCs w:val="14"/>
              </w:rPr>
            </w:pPr>
            <w:r w:rsidRPr="00283CC8">
              <w:rPr>
                <w:rFonts w:ascii="Bookman Old Style" w:hAnsi="Bookman Old Style" w:cs="Bookman Old Style"/>
                <w:i/>
                <w:spacing w:val="-12"/>
                <w:sz w:val="14"/>
                <w:szCs w:val="14"/>
              </w:rPr>
              <w:t xml:space="preserve">Art. 12 ust. 6a ustawy o ochronie zwierząt </w:t>
            </w:r>
          </w:p>
        </w:tc>
        <w:tc>
          <w:tcPr>
            <w:tcW w:w="648" w:type="dxa"/>
            <w:gridSpan w:val="2"/>
            <w:vAlign w:val="center"/>
          </w:tcPr>
          <w:p w14:paraId="76ED4A1C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08411D12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4E99F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3A16B45E" w14:textId="77777777" w:rsidTr="00133F72">
        <w:trPr>
          <w:cantSplit/>
          <w:trHeight w:val="14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F5862E4" w14:textId="77777777" w:rsidR="00C320CB" w:rsidRPr="00283CC8" w:rsidRDefault="00C320CB" w:rsidP="00133F72">
            <w:pPr>
              <w:pStyle w:val="Tekstpodstawowy"/>
              <w:autoSpaceDE/>
              <w:autoSpaceDN/>
              <w:adjustRightInd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3.</w:t>
            </w:r>
          </w:p>
        </w:tc>
        <w:tc>
          <w:tcPr>
            <w:tcW w:w="8431" w:type="dxa"/>
            <w:gridSpan w:val="7"/>
            <w:vAlign w:val="center"/>
          </w:tcPr>
          <w:p w14:paraId="5AC97A65" w14:textId="6BF32365" w:rsidR="00C320CB" w:rsidRPr="00283CC8" w:rsidRDefault="00C320CB" w:rsidP="00133F7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14"/>
                <w:szCs w:val="14"/>
              </w:rPr>
            </w:pPr>
            <w:r w:rsidRPr="00283CC8">
              <w:rPr>
                <w:rFonts w:ascii="Bookman Old Style" w:hAnsi="Bookman Old Style" w:cs="Bookman Old Style"/>
                <w:iCs/>
                <w:spacing w:val="-4"/>
                <w:sz w:val="14"/>
                <w:szCs w:val="14"/>
              </w:rPr>
              <w:t>W gospodarstwie znajduje się dokumentacja weterynaryjna dotycząca padłych zwierząt.</w:t>
            </w:r>
            <w:r w:rsidR="00283CC8">
              <w:rPr>
                <w:rFonts w:ascii="Bookman Old Style" w:hAnsi="Bookman Old Style" w:cs="Bookman Old Style"/>
                <w:iCs/>
                <w:spacing w:val="-4"/>
                <w:sz w:val="14"/>
                <w:szCs w:val="14"/>
              </w:rPr>
              <w:t xml:space="preserve">    </w:t>
            </w:r>
            <w:r w:rsidR="00133F72">
              <w:rPr>
                <w:rFonts w:ascii="Bookman Old Style" w:hAnsi="Bookman Old Style" w:cs="Bookman Old Style"/>
                <w:iCs/>
                <w:spacing w:val="-4"/>
                <w:sz w:val="14"/>
                <w:szCs w:val="14"/>
              </w:rPr>
              <w:t xml:space="preserve">   </w:t>
            </w:r>
            <w:r w:rsidR="00283CC8">
              <w:rPr>
                <w:rFonts w:ascii="Bookman Old Style" w:hAnsi="Bookman Old Style" w:cs="Bookman Old Style"/>
                <w:iCs/>
                <w:spacing w:val="-4"/>
                <w:sz w:val="14"/>
                <w:szCs w:val="14"/>
              </w:rPr>
              <w:t xml:space="preserve"> </w:t>
            </w:r>
            <w:r w:rsidRPr="00283CC8">
              <w:rPr>
                <w:rFonts w:ascii="Bookman Old Style" w:hAnsi="Bookman Old Style" w:cs="Bookman Old Style"/>
                <w:i/>
                <w:spacing w:val="-12"/>
                <w:sz w:val="14"/>
                <w:szCs w:val="14"/>
              </w:rPr>
              <w:t>Art. 12 ust. 6a ustawy o ochronie zwierząt</w:t>
            </w:r>
          </w:p>
        </w:tc>
        <w:tc>
          <w:tcPr>
            <w:tcW w:w="648" w:type="dxa"/>
            <w:gridSpan w:val="2"/>
            <w:vAlign w:val="center"/>
          </w:tcPr>
          <w:p w14:paraId="7E695A71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2ABF9484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B16259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7560C664" w14:textId="77777777" w:rsidTr="003317CC">
        <w:trPr>
          <w:cantSplit/>
          <w:trHeight w:val="273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412514B" w14:textId="77777777" w:rsidR="00C320CB" w:rsidRPr="00283CC8" w:rsidRDefault="00C320CB" w:rsidP="00133F72">
            <w:pPr>
              <w:pStyle w:val="Tekstpodstawowy"/>
              <w:autoSpaceDE/>
              <w:autoSpaceDN/>
              <w:adjustRightInd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4.</w:t>
            </w:r>
          </w:p>
        </w:tc>
        <w:tc>
          <w:tcPr>
            <w:tcW w:w="8431" w:type="dxa"/>
            <w:gridSpan w:val="7"/>
            <w:vAlign w:val="center"/>
          </w:tcPr>
          <w:p w14:paraId="1DC5673D" w14:textId="77777777" w:rsidR="00C320CB" w:rsidRPr="00283CC8" w:rsidRDefault="00C320CB" w:rsidP="00133F7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</w:pPr>
            <w:r w:rsidRPr="00283CC8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>Przestrzegany jest zakaz żywienia świń odpadami gastronomicznymi lub materiałem paszowym zawierającym odpady gastronomiczne.</w:t>
            </w:r>
          </w:p>
          <w:p w14:paraId="39166375" w14:textId="77777777" w:rsidR="00C320CB" w:rsidRPr="00283CC8" w:rsidRDefault="00C320CB" w:rsidP="00133F7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14"/>
                <w:szCs w:val="14"/>
              </w:rPr>
            </w:pPr>
            <w:r w:rsidRPr="00283CC8">
              <w:rPr>
                <w:rFonts w:ascii="Bookman Old Style" w:hAnsi="Bookman Old Style" w:cs="Bookman Old Style"/>
                <w:i/>
                <w:spacing w:val="-12"/>
                <w:sz w:val="14"/>
                <w:szCs w:val="14"/>
              </w:rPr>
              <w:t>Art. 11 ust. 1 lit. b</w:t>
            </w:r>
            <w:r w:rsidRPr="00283CC8">
              <w:rPr>
                <w:rFonts w:ascii="Bookman Old Style" w:hAnsi="Bookman Old Style"/>
                <w:i/>
                <w:sz w:val="14"/>
                <w:szCs w:val="14"/>
              </w:rPr>
              <w:t xml:space="preserve"> rozporządzenia </w:t>
            </w:r>
            <w:r w:rsidRPr="00283CC8">
              <w:rPr>
                <w:rFonts w:ascii="Bookman Old Style" w:hAnsi="Bookman Old Style" w:cs="Bookman Old Style"/>
                <w:i/>
                <w:spacing w:val="-12"/>
                <w:sz w:val="14"/>
                <w:szCs w:val="14"/>
              </w:rPr>
              <w:t xml:space="preserve">nr 1069/2009       </w:t>
            </w:r>
          </w:p>
        </w:tc>
        <w:tc>
          <w:tcPr>
            <w:tcW w:w="648" w:type="dxa"/>
            <w:gridSpan w:val="2"/>
            <w:vAlign w:val="center"/>
          </w:tcPr>
          <w:p w14:paraId="2AF2403E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2A9761F7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961999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6D53BDD0" w14:textId="77777777" w:rsidTr="00581EAC">
        <w:trPr>
          <w:cantSplit/>
          <w:trHeight w:val="489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A7D2EE" w14:textId="77777777" w:rsidR="00C320CB" w:rsidRPr="00283CC8" w:rsidRDefault="00C320CB" w:rsidP="00C320CB">
            <w:pPr>
              <w:pStyle w:val="Tekstpodstawowy"/>
              <w:rPr>
                <w:rFonts w:ascii="Bookman Old Style" w:hAnsi="Bookman Old Style"/>
                <w:b/>
                <w:iCs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b/>
                <w:iCs/>
                <w:sz w:val="14"/>
                <w:szCs w:val="14"/>
              </w:rPr>
              <w:t xml:space="preserve">Wymagania wynikające z rozporządzenia </w:t>
            </w:r>
            <w:proofErr w:type="spellStart"/>
            <w:r w:rsidRPr="00283CC8">
              <w:rPr>
                <w:rFonts w:ascii="Bookman Old Style" w:hAnsi="Bookman Old Style"/>
                <w:b/>
                <w:iCs/>
                <w:sz w:val="14"/>
                <w:szCs w:val="14"/>
              </w:rPr>
              <w:t>MRiRW</w:t>
            </w:r>
            <w:proofErr w:type="spellEnd"/>
            <w:r w:rsidRPr="00283CC8">
              <w:rPr>
                <w:rFonts w:ascii="Bookman Old Style" w:hAnsi="Bookman Old Style"/>
                <w:b/>
                <w:iCs/>
                <w:sz w:val="14"/>
                <w:szCs w:val="14"/>
              </w:rPr>
              <w:t xml:space="preserve">  z dnia 10 sierpnia 2021 r</w:t>
            </w:r>
            <w:r w:rsidRPr="00283CC8">
              <w:rPr>
                <w:rFonts w:ascii="Bookman Old Style" w:hAnsi="Bookman Old Style"/>
                <w:b/>
                <w:i/>
                <w:iCs/>
                <w:sz w:val="14"/>
                <w:szCs w:val="14"/>
              </w:rPr>
              <w:t>. w sprawie środków podejmowanych w związku z wystąpieniem afrykańskiego pomoru świń</w:t>
            </w:r>
            <w:r w:rsidRPr="00283CC8">
              <w:rPr>
                <w:rFonts w:ascii="Bookman Old Style" w:hAnsi="Bookman Old Style"/>
                <w:b/>
                <w:iCs/>
                <w:sz w:val="14"/>
                <w:szCs w:val="14"/>
              </w:rPr>
              <w:t xml:space="preserve"> </w:t>
            </w:r>
          </w:p>
        </w:tc>
      </w:tr>
      <w:tr w:rsidR="00C320CB" w:rsidRPr="00A8094A" w14:paraId="394DC774" w14:textId="77777777" w:rsidTr="00133F72">
        <w:trPr>
          <w:cantSplit/>
          <w:trHeight w:val="283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0A5CE19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5.</w:t>
            </w:r>
          </w:p>
        </w:tc>
        <w:tc>
          <w:tcPr>
            <w:tcW w:w="8431" w:type="dxa"/>
            <w:gridSpan w:val="7"/>
            <w:vAlign w:val="center"/>
          </w:tcPr>
          <w:p w14:paraId="41E43E3D" w14:textId="1A62A366" w:rsidR="00C320CB" w:rsidRPr="00283CC8" w:rsidRDefault="00C320CB" w:rsidP="00283CC8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 xml:space="preserve">Świnie wprowadzane do gospodarstwa zaopatrzone są w świadectwo zdrowia. 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</w:t>
            </w:r>
            <w:r w:rsidRPr="00283CC8">
              <w:rPr>
                <w:rFonts w:ascii="Bookman Old Style" w:hAnsi="Bookman Old Style"/>
                <w:sz w:val="14"/>
                <w:szCs w:val="14"/>
              </w:rPr>
              <w:t>§ 8</w:t>
            </w:r>
          </w:p>
        </w:tc>
        <w:tc>
          <w:tcPr>
            <w:tcW w:w="648" w:type="dxa"/>
            <w:gridSpan w:val="2"/>
            <w:vAlign w:val="center"/>
          </w:tcPr>
          <w:p w14:paraId="6C347529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337F9F48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0E4A86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56980C74" w14:textId="77777777" w:rsidTr="00581EAC">
        <w:trPr>
          <w:cantSplit/>
          <w:trHeight w:val="258"/>
        </w:trPr>
        <w:tc>
          <w:tcPr>
            <w:tcW w:w="8988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E97FA2" w14:textId="77777777" w:rsidR="00C320CB" w:rsidRPr="00283CC8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b/>
                <w:iCs/>
                <w:sz w:val="14"/>
                <w:szCs w:val="14"/>
              </w:rPr>
              <w:t>Przestrzegane są nakazy:</w:t>
            </w:r>
          </w:p>
        </w:tc>
        <w:tc>
          <w:tcPr>
            <w:tcW w:w="648" w:type="dxa"/>
            <w:gridSpan w:val="2"/>
            <w:vAlign w:val="center"/>
          </w:tcPr>
          <w:p w14:paraId="53D26987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4A274DAA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DB42A1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647E31" w14:paraId="6084A589" w14:textId="77777777" w:rsidTr="003317CC">
        <w:trPr>
          <w:cantSplit/>
          <w:trHeight w:val="582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222A28C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6.</w:t>
            </w:r>
          </w:p>
        </w:tc>
        <w:tc>
          <w:tcPr>
            <w:tcW w:w="8431" w:type="dxa"/>
            <w:gridSpan w:val="7"/>
            <w:vAlign w:val="center"/>
          </w:tcPr>
          <w:p w14:paraId="353F8288" w14:textId="42976A23" w:rsidR="00C320CB" w:rsidRPr="00283CC8" w:rsidRDefault="00C320CB" w:rsidP="00283CC8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  <w:u w:val="single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 xml:space="preserve">utrzymywania świń w odrębnych, zamkniętych pomieszczeniach, w których są utrzymywane tylko świnie, mających oddzielne wejścia oraz niemających bezpośredniego przejścia do innych pomieszczeń, w których są utrzymywane inne zwierzęta kopytne 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                                             </w:t>
            </w: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§ 1 ust. 1 pkt 1 lit. a</w:t>
            </w:r>
            <w:r w:rsidRPr="00283CC8">
              <w:rPr>
                <w:rFonts w:ascii="Bookman Old Style" w:hAnsi="Bookman Old Style"/>
                <w:i/>
                <w:i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48" w:type="dxa"/>
            <w:gridSpan w:val="2"/>
            <w:vAlign w:val="center"/>
          </w:tcPr>
          <w:p w14:paraId="607F7817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52EFEA6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EBD62F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</w:tr>
      <w:tr w:rsidR="00C320CB" w:rsidRPr="00A8094A" w14:paraId="653F44C7" w14:textId="77777777" w:rsidTr="003317CC">
        <w:trPr>
          <w:cantSplit/>
          <w:trHeight w:val="32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BCF5827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7.</w:t>
            </w:r>
          </w:p>
        </w:tc>
        <w:tc>
          <w:tcPr>
            <w:tcW w:w="8431" w:type="dxa"/>
            <w:gridSpan w:val="7"/>
            <w:vAlign w:val="center"/>
          </w:tcPr>
          <w:p w14:paraId="3C75B2C6" w14:textId="77777777" w:rsidR="00C320CB" w:rsidRPr="00283CC8" w:rsidRDefault="00C320CB" w:rsidP="00C320CB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zabezpieczenia budynku, w którym są utrzymywane świnie, przed dostępem zwierząt wolno żyjących oraz domowych</w:t>
            </w:r>
          </w:p>
          <w:p w14:paraId="0A583145" w14:textId="77777777" w:rsidR="00C320CB" w:rsidRPr="00283CC8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§ 1 ust. 1 pkt 1 lit. b</w:t>
            </w:r>
          </w:p>
        </w:tc>
        <w:tc>
          <w:tcPr>
            <w:tcW w:w="648" w:type="dxa"/>
            <w:gridSpan w:val="2"/>
            <w:vAlign w:val="center"/>
          </w:tcPr>
          <w:p w14:paraId="7466E7A6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2AD1C55D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D5694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157229D7" w14:textId="77777777" w:rsidTr="003317CC">
        <w:trPr>
          <w:cantSplit/>
          <w:trHeight w:val="582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73E7E67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8.</w:t>
            </w:r>
          </w:p>
        </w:tc>
        <w:tc>
          <w:tcPr>
            <w:tcW w:w="8431" w:type="dxa"/>
            <w:gridSpan w:val="7"/>
            <w:vAlign w:val="center"/>
          </w:tcPr>
          <w:p w14:paraId="3D443D66" w14:textId="30F8AC09" w:rsidR="00C320CB" w:rsidRPr="00283CC8" w:rsidRDefault="00C320CB" w:rsidP="00283CC8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wyłożenia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="00133F72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</w:t>
            </w: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§ 1 ust. 1 pkt 1 lit. c</w:t>
            </w:r>
          </w:p>
        </w:tc>
        <w:tc>
          <w:tcPr>
            <w:tcW w:w="648" w:type="dxa"/>
            <w:gridSpan w:val="2"/>
            <w:vAlign w:val="center"/>
          </w:tcPr>
          <w:p w14:paraId="7DF43E2E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1E025988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182C2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1C0DE45F" w14:textId="77777777" w:rsidTr="00133F72">
        <w:trPr>
          <w:cantSplit/>
          <w:trHeight w:val="17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7BBDD05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9.</w:t>
            </w:r>
          </w:p>
        </w:tc>
        <w:tc>
          <w:tcPr>
            <w:tcW w:w="8431" w:type="dxa"/>
            <w:gridSpan w:val="7"/>
            <w:vAlign w:val="center"/>
          </w:tcPr>
          <w:p w14:paraId="6B1CFCB6" w14:textId="5B6F1AC1" w:rsidR="00C320CB" w:rsidRPr="00283CC8" w:rsidRDefault="00C320CB" w:rsidP="00283CC8">
            <w:pPr>
              <w:jc w:val="both"/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</w:pPr>
            <w:r w:rsidRP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>karmienia świń paszą zabezpieczoną przed dostępem zwierząt wolno żyjących i domowych</w:t>
            </w:r>
            <w:r w:rsid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 xml:space="preserve">              </w:t>
            </w:r>
            <w:r w:rsidRPr="00283CC8"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  <w:t>§ 1 ust. 1 pkt 1 lit. d</w:t>
            </w:r>
          </w:p>
        </w:tc>
        <w:tc>
          <w:tcPr>
            <w:tcW w:w="648" w:type="dxa"/>
            <w:gridSpan w:val="2"/>
            <w:vAlign w:val="center"/>
          </w:tcPr>
          <w:p w14:paraId="5217B82B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730132BE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049D29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7ED96A03" w14:textId="77777777" w:rsidTr="00133F72">
        <w:trPr>
          <w:cantSplit/>
          <w:trHeight w:val="387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BFEC602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10.</w:t>
            </w:r>
          </w:p>
        </w:tc>
        <w:tc>
          <w:tcPr>
            <w:tcW w:w="8431" w:type="dxa"/>
            <w:gridSpan w:val="7"/>
            <w:vAlign w:val="center"/>
          </w:tcPr>
          <w:p w14:paraId="57FF2F17" w14:textId="77777777" w:rsidR="00C320CB" w:rsidRPr="00283CC8" w:rsidRDefault="00C320CB" w:rsidP="00C320CB">
            <w:pPr>
              <w:jc w:val="both"/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</w:pPr>
            <w:r w:rsidRP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 xml:space="preserve">prowadzenia rejestru środków transportu do przewozu świń lub pasz lub ubocznych produktów pochodzenia zwierzęcego wjeżdżających na teren gospodarstwa oraz rejestru wejść osób do pomieszczeń, w których są utrzymywane świnie </w:t>
            </w:r>
          </w:p>
          <w:p w14:paraId="73BE6290" w14:textId="77777777" w:rsidR="00C320CB" w:rsidRPr="00283CC8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Cs w:val="0"/>
                <w:i/>
                <w:iCs/>
                <w:sz w:val="14"/>
                <w:szCs w:val="14"/>
              </w:rPr>
              <w:t>§ 1 ust. 1 pkt 1 lit. e</w:t>
            </w:r>
          </w:p>
        </w:tc>
        <w:tc>
          <w:tcPr>
            <w:tcW w:w="648" w:type="dxa"/>
            <w:gridSpan w:val="2"/>
            <w:vAlign w:val="center"/>
          </w:tcPr>
          <w:p w14:paraId="69D82D04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vAlign w:val="center"/>
          </w:tcPr>
          <w:p w14:paraId="2543D24A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72093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0F4F5AB4" w14:textId="77777777" w:rsidTr="003317CC">
        <w:trPr>
          <w:cantSplit/>
          <w:trHeight w:val="391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5C4E149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11.</w:t>
            </w:r>
          </w:p>
        </w:tc>
        <w:tc>
          <w:tcPr>
            <w:tcW w:w="8431" w:type="dxa"/>
            <w:gridSpan w:val="7"/>
            <w:vAlign w:val="center"/>
          </w:tcPr>
          <w:p w14:paraId="2D161308" w14:textId="5A7C8AA2" w:rsidR="00C320CB" w:rsidRPr="00283CC8" w:rsidRDefault="00C320CB" w:rsidP="00283CC8">
            <w:pPr>
              <w:jc w:val="both"/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</w:pPr>
            <w:r w:rsidRP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>sporządzenia przez posiadaczy świń spisu posiadanych świń, z podziałem na prosięta, warchlaki, tuczniki, lochy, loszki, knury i knurki, oraz bieżące aktualizowanie tego spisu</w:t>
            </w:r>
            <w:r w:rsid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 xml:space="preserve">                                                                      </w:t>
            </w:r>
            <w:r w:rsidRPr="00283CC8"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  <w:t>§ 1ust. 1 pkt 1 lit. f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42E4D7CC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884C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74A79F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4B21B967" w14:textId="77777777" w:rsidTr="00133F72">
        <w:trPr>
          <w:cantSplit/>
          <w:trHeight w:val="343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25759FE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12.</w:t>
            </w:r>
          </w:p>
        </w:tc>
        <w:tc>
          <w:tcPr>
            <w:tcW w:w="8431" w:type="dxa"/>
            <w:gridSpan w:val="7"/>
            <w:vAlign w:val="center"/>
          </w:tcPr>
          <w:p w14:paraId="3B390C5C" w14:textId="055D5B32" w:rsidR="00C320CB" w:rsidRPr="00283CC8" w:rsidRDefault="00C320CB" w:rsidP="00283CC8">
            <w:pPr>
              <w:spacing w:line="269" w:lineRule="auto"/>
              <w:jc w:val="both"/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</w:pPr>
            <w:r w:rsidRP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>wykonywania czynności związanych z obsługą świń wyłącznie przez osoby, które wykonują te czynności tylko w danym gospodarstwie</w:t>
            </w:r>
            <w:r w:rsid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</w:t>
            </w:r>
            <w:r w:rsidRPr="00283CC8"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  <w:t xml:space="preserve">  § 1 ust. 1 pkt 1 lit. g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169C08A1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CED8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2323D0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64E565EE" w14:textId="77777777" w:rsidTr="00133F72">
        <w:trPr>
          <w:cantSplit/>
          <w:trHeight w:val="533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7D29243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13.</w:t>
            </w:r>
          </w:p>
        </w:tc>
        <w:tc>
          <w:tcPr>
            <w:tcW w:w="8431" w:type="dxa"/>
            <w:gridSpan w:val="7"/>
            <w:vAlign w:val="center"/>
          </w:tcPr>
          <w:p w14:paraId="41FED980" w14:textId="08B2A6B1" w:rsidR="00C320CB" w:rsidRPr="00283CC8" w:rsidRDefault="00C320CB" w:rsidP="00283CC8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stosowania przez osoby wykonujące czynności związane z obsługą świń, przed rozpoczęciem tych czynności, środków higieny niezbędnych do ograniczenia ryzyka szerzenia się afrykańskiego pomoru świń, w tym mycia i odkażania rąk oraz oczyszczania i odkażania obuwia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§ 1 ust. 1 pkt 1 lit. h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68EAE907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A901B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771821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5503E57A" w14:textId="77777777" w:rsidTr="00133F72">
        <w:trPr>
          <w:cantSplit/>
          <w:trHeight w:val="285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F84414A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14.</w:t>
            </w:r>
          </w:p>
        </w:tc>
        <w:tc>
          <w:tcPr>
            <w:tcW w:w="8431" w:type="dxa"/>
            <w:gridSpan w:val="7"/>
            <w:vAlign w:val="center"/>
          </w:tcPr>
          <w:p w14:paraId="11716DD7" w14:textId="0D3CA303" w:rsidR="00C320CB" w:rsidRPr="00283CC8" w:rsidRDefault="00C320CB" w:rsidP="00283CC8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używania przez osoby wykonujące czynności związane z obsługą świń odzieży ochronnej oraz obuwia ochronnego przeznaczonego wyłącznie do wykonywania tych czynności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</w:t>
            </w:r>
            <w:r w:rsidR="00133F72">
              <w:rPr>
                <w:rFonts w:ascii="Bookman Old Style" w:hAnsi="Bookman Old Style"/>
                <w:sz w:val="14"/>
                <w:szCs w:val="14"/>
              </w:rPr>
              <w:t xml:space="preserve">  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</w:t>
            </w: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§ 1 ust. 1 pkt 1 lit. i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478F8E8C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C6899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5AA53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0A7F58C5" w14:textId="77777777" w:rsidTr="003317CC">
        <w:trPr>
          <w:cantSplit/>
          <w:trHeight w:val="276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187636C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15. </w:t>
            </w:r>
          </w:p>
        </w:tc>
        <w:tc>
          <w:tcPr>
            <w:tcW w:w="8431" w:type="dxa"/>
            <w:gridSpan w:val="7"/>
            <w:vAlign w:val="center"/>
          </w:tcPr>
          <w:p w14:paraId="53C0DF57" w14:textId="152C7CE7" w:rsidR="00C320CB" w:rsidRPr="00283CC8" w:rsidRDefault="00C320CB" w:rsidP="00283CC8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eastAsia="Calibri" w:hAnsi="Bookman Old Style"/>
                <w:sz w:val="14"/>
                <w:szCs w:val="14"/>
              </w:rPr>
            </w:pPr>
            <w:r w:rsidRPr="00283CC8">
              <w:rPr>
                <w:rFonts w:ascii="Bookman Old Style" w:eastAsia="Calibri" w:hAnsi="Bookman Old Style"/>
                <w:sz w:val="14"/>
                <w:szCs w:val="14"/>
              </w:rPr>
              <w:t>bieżącego oczyszczania i odkażania narzędzi oraz sprzętu wykorzystywanych do obsługi świń</w:t>
            </w:r>
            <w:r w:rsidR="00283CC8">
              <w:rPr>
                <w:rFonts w:ascii="Bookman Old Style" w:eastAsia="Calibri" w:hAnsi="Bookman Old Style"/>
                <w:sz w:val="14"/>
                <w:szCs w:val="14"/>
              </w:rPr>
              <w:t xml:space="preserve">        </w:t>
            </w:r>
            <w:r w:rsidR="00133F72">
              <w:rPr>
                <w:rFonts w:ascii="Bookman Old Style" w:eastAsia="Calibri" w:hAnsi="Bookman Old Style"/>
                <w:sz w:val="14"/>
                <w:szCs w:val="14"/>
              </w:rPr>
              <w:t xml:space="preserve">   </w:t>
            </w:r>
            <w:r w:rsidR="00283CC8">
              <w:rPr>
                <w:rFonts w:ascii="Bookman Old Style" w:eastAsia="Calibri" w:hAnsi="Bookman Old Style"/>
                <w:sz w:val="14"/>
                <w:szCs w:val="14"/>
              </w:rPr>
              <w:t xml:space="preserve">   </w:t>
            </w:r>
            <w:r w:rsidRPr="00283CC8"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  <w:t>§ 1 ust. 1 pkt 1 lit. j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2944DF67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413E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42C4A9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1D7C36F7" w14:textId="77777777" w:rsidTr="003317CC">
        <w:trPr>
          <w:cantSplit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27D3B15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16.</w:t>
            </w:r>
          </w:p>
        </w:tc>
        <w:tc>
          <w:tcPr>
            <w:tcW w:w="8431" w:type="dxa"/>
            <w:gridSpan w:val="7"/>
            <w:vAlign w:val="center"/>
          </w:tcPr>
          <w:p w14:paraId="0E659ADD" w14:textId="2B168F6D" w:rsidR="00C320CB" w:rsidRPr="00133F72" w:rsidRDefault="00C320CB" w:rsidP="00133F72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uniemożliwienia osobom postronnym wchodzenia do budynków, w których są utrzymywane świnie</w:t>
            </w:r>
            <w:r w:rsidR="00133F72">
              <w:rPr>
                <w:rFonts w:ascii="Bookman Old Style" w:hAnsi="Bookman Old Style"/>
                <w:sz w:val="14"/>
                <w:szCs w:val="14"/>
              </w:rPr>
              <w:t xml:space="preserve">     </w:t>
            </w:r>
            <w:r w:rsidRPr="00283CC8">
              <w:rPr>
                <w:rFonts w:ascii="Bookman Old Style" w:hAnsi="Bookman Old Style"/>
                <w:i/>
                <w:sz w:val="14"/>
                <w:szCs w:val="14"/>
              </w:rPr>
              <w:t xml:space="preserve">§ 1 ust. 1 pkt 1 lit. k   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6AF2C3FC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811F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4775BA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647E31" w14:paraId="121CB673" w14:textId="77777777" w:rsidTr="003317CC">
        <w:trPr>
          <w:cantSplit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15565C4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17.</w:t>
            </w:r>
          </w:p>
        </w:tc>
        <w:tc>
          <w:tcPr>
            <w:tcW w:w="8431" w:type="dxa"/>
            <w:gridSpan w:val="7"/>
            <w:vAlign w:val="center"/>
          </w:tcPr>
          <w:p w14:paraId="7010FE52" w14:textId="73ABAD4C" w:rsidR="00C320CB" w:rsidRPr="00283CC8" w:rsidRDefault="00C320CB" w:rsidP="00283CC8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wdrożenia programu monitorowania i zwalczania gryzoni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</w:t>
            </w:r>
            <w:r w:rsidR="00133F72">
              <w:rPr>
                <w:rFonts w:ascii="Bookman Old Style" w:hAnsi="Bookman Old Style"/>
                <w:sz w:val="14"/>
                <w:szCs w:val="14"/>
              </w:rPr>
              <w:t xml:space="preserve">   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</w:t>
            </w:r>
            <w:r w:rsidRPr="00283CC8">
              <w:rPr>
                <w:rFonts w:ascii="Bookman Old Style" w:hAnsi="Bookman Old Style"/>
                <w:i/>
                <w:sz w:val="14"/>
                <w:szCs w:val="14"/>
              </w:rPr>
              <w:t>§ 1 ust. 1 pkt 1 lit. l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56F98A72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11E97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3F6543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</w:tr>
      <w:tr w:rsidR="00C320CB" w:rsidRPr="00647E31" w14:paraId="1DDA4B73" w14:textId="77777777" w:rsidTr="00581EAC">
        <w:trPr>
          <w:cantSplit/>
          <w:trHeight w:val="311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01DF6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b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b/>
                <w:sz w:val="14"/>
                <w:szCs w:val="14"/>
              </w:rPr>
              <w:t xml:space="preserve">W przypadku utrzymywania w gospodarstwie świń lub utrzymywania w warunkach fermowych dzików lub </w:t>
            </w:r>
            <w:proofErr w:type="spellStart"/>
            <w:r w:rsidRPr="00283CC8">
              <w:rPr>
                <w:rFonts w:ascii="Bookman Old Style" w:hAnsi="Bookman Old Style"/>
                <w:b/>
                <w:sz w:val="14"/>
                <w:szCs w:val="14"/>
              </w:rPr>
              <w:t>świniodzików</w:t>
            </w:r>
            <w:proofErr w:type="spellEnd"/>
            <w:r w:rsidRPr="00283CC8">
              <w:rPr>
                <w:rFonts w:ascii="Bookman Old Style" w:hAnsi="Bookman Old Style"/>
                <w:b/>
                <w:sz w:val="14"/>
                <w:szCs w:val="14"/>
              </w:rPr>
              <w:t xml:space="preserve"> w systemie otwartym: </w:t>
            </w:r>
          </w:p>
        </w:tc>
      </w:tr>
      <w:tr w:rsidR="00C320CB" w:rsidRPr="00647E31" w14:paraId="37B82F94" w14:textId="77777777" w:rsidTr="00581EAC">
        <w:trPr>
          <w:cantSplit/>
          <w:trHeight w:val="285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A8D2F9A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18.</w:t>
            </w:r>
          </w:p>
        </w:tc>
        <w:tc>
          <w:tcPr>
            <w:tcW w:w="8431" w:type="dxa"/>
            <w:gridSpan w:val="7"/>
            <w:vAlign w:val="center"/>
          </w:tcPr>
          <w:p w14:paraId="32464CF1" w14:textId="74C26AD1" w:rsidR="00C320CB" w:rsidRPr="00283CC8" w:rsidRDefault="00C320CB" w:rsidP="00283CC8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zabezpieczenia wybiegu podwójnym ogrodzeniem o wysokości wynoszącej co najmniej 1,5m, związanym na stałe z podłożem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</w:t>
            </w:r>
            <w:r w:rsidR="00581EAC">
              <w:rPr>
                <w:rFonts w:ascii="Bookman Old Style" w:hAnsi="Bookman Old Style"/>
                <w:sz w:val="14"/>
                <w:szCs w:val="14"/>
              </w:rPr>
              <w:t xml:space="preserve">  </w:t>
            </w:r>
            <w:r w:rsidR="00283CC8">
              <w:rPr>
                <w:rFonts w:ascii="Bookman Old Style" w:hAnsi="Bookman Old Style"/>
                <w:sz w:val="14"/>
                <w:szCs w:val="14"/>
              </w:rPr>
              <w:t xml:space="preserve">  </w:t>
            </w:r>
            <w:r w:rsidRPr="00283CC8">
              <w:rPr>
                <w:rFonts w:ascii="Bookman Old Style" w:hAnsi="Bookman Old Style" w:cs="Bookman Old Style"/>
                <w:bCs/>
                <w:i/>
                <w:iCs/>
                <w:sz w:val="14"/>
                <w:szCs w:val="14"/>
              </w:rPr>
              <w:t>§ 1 ust. 3 pkt 1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4E028E98" w14:textId="77777777" w:rsidR="00C320CB" w:rsidRPr="00283CC8" w:rsidRDefault="00C320CB" w:rsidP="00C320CB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53D47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ACA163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</w:tr>
      <w:tr w:rsidR="00C320CB" w:rsidRPr="00647E31" w14:paraId="29610366" w14:textId="77777777" w:rsidTr="003317CC">
        <w:trPr>
          <w:cantSplit/>
          <w:trHeight w:val="1385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00607B9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19. </w:t>
            </w:r>
          </w:p>
        </w:tc>
        <w:tc>
          <w:tcPr>
            <w:tcW w:w="8431" w:type="dxa"/>
            <w:gridSpan w:val="7"/>
            <w:vAlign w:val="center"/>
          </w:tcPr>
          <w:p w14:paraId="72631E91" w14:textId="77777777" w:rsidR="00C320CB" w:rsidRPr="00283CC8" w:rsidRDefault="00C320CB" w:rsidP="00581EAC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 xml:space="preserve">zabezpieczenia każdego wjazdu i wyjazdu oraz wejścia i wyjścia z takiego wybiegu matą dezynfekcyjną, stale utrzymywaną w stanie zapewniającym skuteczność działania środka dezynfekcyjnego, przy czym szerokość wyłożonych mat powinna być nie mniejsza niż: </w:t>
            </w:r>
          </w:p>
          <w:p w14:paraId="5F98A320" w14:textId="77777777" w:rsidR="00C320CB" w:rsidRPr="00283CC8" w:rsidRDefault="00C320CB" w:rsidP="00581EAC">
            <w:pPr>
              <w:numPr>
                <w:ilvl w:val="0"/>
                <w:numId w:val="23"/>
              </w:numPr>
              <w:rPr>
                <w:rFonts w:ascii="Bookman Old Style" w:eastAsia="Calibri" w:hAnsi="Bookman Old Style" w:cs="Calibri"/>
                <w:sz w:val="14"/>
                <w:szCs w:val="14"/>
                <w:lang w:eastAsia="en-US"/>
              </w:rPr>
            </w:pPr>
            <w:r w:rsidRPr="00283CC8">
              <w:rPr>
                <w:rFonts w:ascii="Bookman Old Style" w:eastAsia="Calibri" w:hAnsi="Bookman Old Style"/>
                <w:sz w:val="14"/>
                <w:szCs w:val="14"/>
                <w:lang w:eastAsia="en-US"/>
              </w:rPr>
              <w:t>szerokość danego wejścia i wyjścia, a długość - nie mniejsza niż 1m oraz</w:t>
            </w:r>
          </w:p>
          <w:p w14:paraId="7DB6E59A" w14:textId="77777777" w:rsidR="00C320CB" w:rsidRPr="00283CC8" w:rsidRDefault="00C320CB" w:rsidP="00581EAC">
            <w:pPr>
              <w:numPr>
                <w:ilvl w:val="0"/>
                <w:numId w:val="23"/>
              </w:numPr>
              <w:rPr>
                <w:rFonts w:ascii="Bookman Old Style" w:eastAsia="Calibri" w:hAnsi="Bookman Old Style" w:cs="Calibri"/>
                <w:sz w:val="14"/>
                <w:szCs w:val="14"/>
                <w:lang w:eastAsia="en-US"/>
              </w:rPr>
            </w:pPr>
            <w:r w:rsidRPr="00283CC8">
              <w:rPr>
                <w:rFonts w:ascii="Bookman Old Style" w:eastAsia="Calibri" w:hAnsi="Bookman Old Style"/>
                <w:sz w:val="14"/>
                <w:szCs w:val="14"/>
                <w:lang w:eastAsia="en-US"/>
              </w:rPr>
              <w:t>szerokość wjazdów i wyjazdów, a długość - nie mniejsza niż obwód największego koła środka transportu wjeżdżającego lub wyjeżdżającego z tego wybiegu</w:t>
            </w:r>
          </w:p>
          <w:p w14:paraId="705BAFBC" w14:textId="7939F29F" w:rsidR="00C320CB" w:rsidRPr="00CC09CF" w:rsidRDefault="00C320CB" w:rsidP="00581EAC">
            <w:pPr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 xml:space="preserve">a także stałe utrzymywanie mat dezynfekcyjnych w stanie zapewniającym utrzymanie skuteczności działania środka dezynfekcyjnego </w:t>
            </w:r>
            <w:r w:rsidR="00CC09CF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                                                 </w:t>
            </w:r>
            <w:r w:rsidR="00581EAC">
              <w:rPr>
                <w:rFonts w:ascii="Bookman Old Style" w:hAnsi="Bookman Old Style"/>
                <w:sz w:val="14"/>
                <w:szCs w:val="14"/>
              </w:rPr>
              <w:t xml:space="preserve">   </w:t>
            </w:r>
            <w:r w:rsidR="00CC09CF">
              <w:rPr>
                <w:rFonts w:ascii="Bookman Old Style" w:hAnsi="Bookman Old Style"/>
                <w:sz w:val="14"/>
                <w:szCs w:val="14"/>
              </w:rPr>
              <w:t xml:space="preserve">      </w:t>
            </w:r>
            <w:r w:rsidRPr="00283CC8"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  <w:t>§ 1 ust. 3 pkt 2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0871BFA7" w14:textId="77777777" w:rsidR="00C320CB" w:rsidRPr="00283CC8" w:rsidRDefault="00C320CB" w:rsidP="00C320CB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222FE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951C07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</w:tr>
      <w:tr w:rsidR="00C320CB" w:rsidRPr="00A8094A" w14:paraId="26967EF6" w14:textId="77777777" w:rsidTr="00581EAC">
        <w:trPr>
          <w:cantSplit/>
          <w:trHeight w:val="256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B99BAF" w14:textId="2A65DD4E" w:rsidR="00385F40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  <w:t>Przestrzegane są zakazy:</w:t>
            </w:r>
          </w:p>
        </w:tc>
      </w:tr>
      <w:tr w:rsidR="00C320CB" w:rsidRPr="00A8094A" w14:paraId="5F3DE07C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6917CE7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20</w:t>
            </w:r>
          </w:p>
        </w:tc>
        <w:tc>
          <w:tcPr>
            <w:tcW w:w="8431" w:type="dxa"/>
            <w:gridSpan w:val="7"/>
            <w:vAlign w:val="center"/>
          </w:tcPr>
          <w:p w14:paraId="11F15514" w14:textId="6DB971BB" w:rsidR="00C320CB" w:rsidRPr="00283CC8" w:rsidRDefault="00C320CB" w:rsidP="00CC09C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 xml:space="preserve">karmienia świń zielonką lub ziarnem pochodzących z obszaru objętego ograniczeniami II lub III, chyba że tę zielonkę lub to ziarno poddano obróbce w celu unieszkodliwienia wirusa ASF lub składowano w miejscu niedostępnym dla dzików co najmniej przez 30 dni przed ich podaniem świniom  </w:t>
            </w:r>
            <w:r w:rsidR="00CC09CF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</w:t>
            </w: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§ 1 ust. 1 pkt 2 lit. a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72599490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55045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055FEC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632463B5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3D9E9B5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21.</w:t>
            </w:r>
          </w:p>
        </w:tc>
        <w:tc>
          <w:tcPr>
            <w:tcW w:w="8431" w:type="dxa"/>
            <w:gridSpan w:val="7"/>
            <w:vAlign w:val="center"/>
          </w:tcPr>
          <w:p w14:paraId="0A6AA8F7" w14:textId="5927F6BE" w:rsidR="00C320CB" w:rsidRPr="00283CC8" w:rsidRDefault="00C320CB" w:rsidP="00581EA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wykorzystywania w pomieszczeniach, w których są utrzymywane świnie słomy na ściółkę dla zwierząt, pochodzącej z obszaru objętego ograniczeniami II lub III, chyba że tę  słomę poddano obróbce w celu unieszkodliwienia wirusa ASF lub składowano w miejscu niedostępnym dla dzików co najmniej przez 90 dni przed jej wykorzystaniem</w:t>
            </w:r>
            <w:r w:rsidR="00581EAC">
              <w:rPr>
                <w:rFonts w:ascii="Bookman Old Style" w:hAnsi="Bookman Old Style"/>
                <w:sz w:val="14"/>
                <w:szCs w:val="14"/>
              </w:rPr>
              <w:t xml:space="preserve">   </w:t>
            </w: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§ 1 ust. 1 pkt 2 lit. b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38E0C6A0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0B920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3AC1AA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1B5F1E45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6120580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22.</w:t>
            </w:r>
          </w:p>
        </w:tc>
        <w:tc>
          <w:tcPr>
            <w:tcW w:w="8431" w:type="dxa"/>
            <w:gridSpan w:val="7"/>
            <w:vAlign w:val="center"/>
          </w:tcPr>
          <w:p w14:paraId="00B013B7" w14:textId="3BA69C86" w:rsidR="00C320CB" w:rsidRPr="00CC09CF" w:rsidRDefault="00C320CB" w:rsidP="00CC09CF">
            <w:pPr>
              <w:jc w:val="both"/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</w:pPr>
            <w:r w:rsidRP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 xml:space="preserve">wnoszenia i wwożenia na teren gospodarstwa, w którym są utrzymywane świnie, zwłok dzików, tusz dzików, części tusz dzików i pochodzących z dzików produktów ubocznych pochodzenia zwierzęcego oraz materiałów </w:t>
            </w:r>
            <w:r w:rsidRP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br/>
              <w:t xml:space="preserve">i przedmiotów, które mogły zostać skażone wirusem ASF </w:t>
            </w:r>
            <w:r w:rsidR="00CC09CF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 xml:space="preserve">                                                              </w:t>
            </w:r>
            <w:r w:rsidR="00581EAC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 xml:space="preserve">    </w:t>
            </w:r>
            <w:r w:rsidR="00CC09CF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 xml:space="preserve">  </w:t>
            </w:r>
            <w:r w:rsidRPr="00283CC8"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  <w:t>§ 1 ust. 1 pkt 2 lit. c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7DF11723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19ABF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6A4829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18A9B708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B18FA96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23.</w:t>
            </w:r>
          </w:p>
        </w:tc>
        <w:tc>
          <w:tcPr>
            <w:tcW w:w="8431" w:type="dxa"/>
            <w:gridSpan w:val="7"/>
            <w:vAlign w:val="center"/>
          </w:tcPr>
          <w:p w14:paraId="2A198190" w14:textId="0AB02AC5" w:rsidR="00C320CB" w:rsidRPr="00581EAC" w:rsidRDefault="00C320CB" w:rsidP="00581EAC">
            <w:pPr>
              <w:jc w:val="both"/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</w:pPr>
            <w:r w:rsidRPr="00283CC8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>wykonywania czynności związanych z obsługą świń przez osoby, które w ciągu ostatnich 48 godzin uczestniczyły w polowaniu na zwierzęta łowne lub odłowie takich zwierząt</w:t>
            </w:r>
            <w:r w:rsidR="00581EAC">
              <w:rPr>
                <w:rFonts w:ascii="Bookman Old Style" w:eastAsiaTheme="minorEastAsia" w:hAnsi="Bookman Old Style" w:cs="Arial"/>
                <w:bCs/>
                <w:sz w:val="14"/>
                <w:szCs w:val="14"/>
              </w:rPr>
              <w:t xml:space="preserve">                                                                   </w:t>
            </w:r>
            <w:r w:rsidRPr="00283CC8"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  <w:t>§ 1 ust. 1 pkt 2 lit. d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2F8C3892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  <w:p w14:paraId="316308EA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9C49C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D87913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153A4592" w14:textId="77777777" w:rsidTr="00581EAC">
        <w:trPr>
          <w:cantSplit/>
          <w:trHeight w:val="271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1C89F" w14:textId="182C2A22" w:rsidR="00C320CB" w:rsidRPr="00CC09CF" w:rsidRDefault="00C320CB" w:rsidP="00CC09CF">
            <w:pPr>
              <w:autoSpaceDE w:val="0"/>
              <w:autoSpaceDN w:val="0"/>
              <w:adjustRightInd w:val="0"/>
              <w:spacing w:line="276" w:lineRule="auto"/>
              <w:ind w:right="28"/>
              <w:rPr>
                <w:rFonts w:ascii="Bookman Old Style" w:hAnsi="Bookman Old Style" w:cs="Bookman Old Style"/>
                <w:b/>
                <w:iCs/>
                <w:spacing w:val="-4"/>
                <w:sz w:val="14"/>
                <w:szCs w:val="14"/>
              </w:rPr>
            </w:pPr>
            <w:r w:rsidRPr="00283CC8">
              <w:rPr>
                <w:rFonts w:ascii="Bookman Old Style" w:hAnsi="Bookman Old Style" w:cs="Bookman Old Style"/>
                <w:b/>
                <w:iCs/>
                <w:spacing w:val="-4"/>
                <w:sz w:val="14"/>
                <w:szCs w:val="14"/>
              </w:rPr>
              <w:t>Dodatkowo, na obszarach objętych ograniczeniami</w:t>
            </w:r>
            <w:r w:rsidRPr="00283CC8">
              <w:rPr>
                <w:sz w:val="14"/>
                <w:szCs w:val="14"/>
              </w:rPr>
              <w:t xml:space="preserve"> </w:t>
            </w:r>
            <w:r w:rsidRPr="00283CC8">
              <w:rPr>
                <w:rFonts w:ascii="Bookman Old Style" w:hAnsi="Bookman Old Style" w:cs="Bookman Old Style"/>
                <w:b/>
                <w:iCs/>
                <w:spacing w:val="-4"/>
                <w:sz w:val="14"/>
                <w:szCs w:val="14"/>
              </w:rPr>
              <w:t>przestrzegane są nakazy:</w:t>
            </w:r>
          </w:p>
        </w:tc>
      </w:tr>
      <w:tr w:rsidR="00C320CB" w:rsidRPr="00A8094A" w14:paraId="5AE64328" w14:textId="77777777" w:rsidTr="00581EAC">
        <w:trPr>
          <w:cantSplit/>
          <w:trHeight w:val="682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78BA24A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24.</w:t>
            </w:r>
          </w:p>
        </w:tc>
        <w:tc>
          <w:tcPr>
            <w:tcW w:w="8431" w:type="dxa"/>
            <w:gridSpan w:val="7"/>
            <w:vAlign w:val="center"/>
          </w:tcPr>
          <w:p w14:paraId="0CB0C87E" w14:textId="7D941181" w:rsidR="00C320CB" w:rsidRPr="00CC09CF" w:rsidRDefault="00C320CB" w:rsidP="00CC09C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wyłożenia mat dezynfekcyjnych przed wejściami do gospodarstwa, w którym są utrzymywane świnie, i wyjściami z tego gospodarstwa, przy czym szerokość wyłożonych mat powinna być nie mniejsza niż szerokość danego wejścia i  wyjścia, a długość – nie mniejsza niż 1 m, a także stałe utrzymywanie tych mat w stanie zapewniającym utrzymanie skuteczności działania środka dezynfekcyjnego</w:t>
            </w:r>
            <w:r w:rsidR="00CC09CF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</w:t>
            </w:r>
            <w:r w:rsidR="00CC09CF"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 xml:space="preserve">                         § 2 ust. 1 pkt 1</w:t>
            </w:r>
            <w:r w:rsidR="00CC09CF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 xml:space="preserve">, </w:t>
            </w:r>
            <w:r w:rsidR="00CC09CF"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§ 2 ust. 4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7508336E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A02DD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CB485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618F8604" w14:textId="77777777" w:rsidTr="003317CC">
        <w:trPr>
          <w:cantSplit/>
          <w:trHeight w:val="995"/>
        </w:trPr>
        <w:tc>
          <w:tcPr>
            <w:tcW w:w="557" w:type="dxa"/>
            <w:vMerge w:val="restart"/>
            <w:tcBorders>
              <w:left w:val="single" w:sz="12" w:space="0" w:color="auto"/>
            </w:tcBorders>
            <w:vAlign w:val="center"/>
          </w:tcPr>
          <w:p w14:paraId="4EAB4480" w14:textId="77777777" w:rsidR="00C320CB" w:rsidRPr="00283CC8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25.</w:t>
            </w:r>
          </w:p>
        </w:tc>
        <w:tc>
          <w:tcPr>
            <w:tcW w:w="8431" w:type="dxa"/>
            <w:gridSpan w:val="7"/>
            <w:vAlign w:val="center"/>
          </w:tcPr>
          <w:p w14:paraId="3DE4B9A3" w14:textId="0D90FD1C" w:rsidR="00C320CB" w:rsidRPr="00CC09CF" w:rsidRDefault="00C320CB" w:rsidP="00CC09C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283CC8">
              <w:rPr>
                <w:rFonts w:ascii="Bookman Old Style" w:hAnsi="Bookman Old Style"/>
                <w:sz w:val="14"/>
                <w:szCs w:val="14"/>
              </w:rPr>
              <w:t>wyłożenia mat dezynfekcyjnych przed wjazdami do gospodarstwa, w którym są utrzymywane świnie, i wyjazdami z tego gospodarstwa, przy czym szerokość wyłożonych mat powinna być nie mniejsza niż szerokość wjazdów i wyjazdów, a długość – nie mniejsza niż obwód największego koła środka transportu wjeżdżającego lub wyjeżdżającego z tego gospodarstwa, a także stałe utrzymywanie wyłożonych mat w stanie zapewniającym utrzymanie skuteczności działania środka dezynfekcyjnego</w:t>
            </w: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 xml:space="preserve">                               </w:t>
            </w:r>
            <w:r w:rsidR="00CC09CF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 xml:space="preserve">                                                                         </w:t>
            </w:r>
            <w:r w:rsidR="001C2AED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 xml:space="preserve">                    </w:t>
            </w:r>
            <w:r w:rsidR="00CC09CF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 xml:space="preserve">   </w:t>
            </w: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 xml:space="preserve">  § 2 ust. 1 pkt 2</w:t>
            </w:r>
            <w:r w:rsidR="00CC09CF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 xml:space="preserve">, </w:t>
            </w:r>
            <w:r w:rsidRPr="00283CC8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>§ 2 ust. 4</w:t>
            </w:r>
          </w:p>
          <w:p w14:paraId="7AD84791" w14:textId="08487246" w:rsidR="00C320CB" w:rsidRPr="00CC09CF" w:rsidRDefault="00C320CB" w:rsidP="00CC09CF">
            <w:pPr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  <w:t>Albo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563E8414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DD97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ABA08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1E80A922" w14:textId="77777777" w:rsidTr="003317CC">
        <w:trPr>
          <w:cantSplit/>
          <w:trHeight w:val="340"/>
        </w:trPr>
        <w:tc>
          <w:tcPr>
            <w:tcW w:w="557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A1541BC" w14:textId="77777777" w:rsidR="00C320CB" w:rsidRPr="00A8094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</w:tc>
        <w:tc>
          <w:tcPr>
            <w:tcW w:w="8431" w:type="dxa"/>
            <w:gridSpan w:val="7"/>
            <w:tcBorders>
              <w:bottom w:val="single" w:sz="2" w:space="0" w:color="auto"/>
            </w:tcBorders>
            <w:vAlign w:val="center"/>
          </w:tcPr>
          <w:p w14:paraId="4900A232" w14:textId="77777777" w:rsidR="00C320CB" w:rsidRDefault="00C320CB" w:rsidP="00CC09CF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</w:pPr>
            <w:r w:rsidRPr="00283CC8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obecności przed wjazdami do gospodarstwa, w którym są utrzymywane </w:t>
            </w:r>
            <w:proofErr w:type="spellStart"/>
            <w:r w:rsidRPr="00283CC8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>świnie,i</w:t>
            </w:r>
            <w:proofErr w:type="spellEnd"/>
            <w:r w:rsidRPr="00283CC8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wyjazdami z tego gospodarstwa, niecek dezynfekcyjnych utrzymywanych w stanie zapewniającym skuteczność działania środka dezynfekcyjnego lub stosowania urządzeń  zapewniających skuteczną dezynfekcję</w:t>
            </w:r>
            <w:r w:rsidR="00CC09CF"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283CC8">
              <w:rPr>
                <w:rFonts w:ascii="Bookman Old Style" w:hAnsi="Bookman Old Style" w:cs="Bookman Old Style"/>
                <w:i/>
                <w:iCs/>
                <w:sz w:val="14"/>
                <w:szCs w:val="14"/>
              </w:rPr>
              <w:t>§ 2 ust. 3</w:t>
            </w:r>
          </w:p>
          <w:p w14:paraId="55DF45BF" w14:textId="3AF44B7C" w:rsidR="007753EA" w:rsidRPr="00CC09CF" w:rsidRDefault="007753EA" w:rsidP="00CC09CF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14"/>
                <w:szCs w:val="14"/>
              </w:rPr>
            </w:pPr>
          </w:p>
        </w:tc>
        <w:tc>
          <w:tcPr>
            <w:tcW w:w="64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838833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D083C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01BB71" w14:textId="77777777" w:rsidR="00C320CB" w:rsidRPr="00283CC8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358D3B1C" w14:textId="77777777" w:rsidTr="00874CF3">
        <w:trPr>
          <w:cantSplit/>
          <w:trHeight w:val="31"/>
        </w:trPr>
        <w:tc>
          <w:tcPr>
            <w:tcW w:w="10972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E530FA" w14:textId="77777777" w:rsidR="00C320CB" w:rsidRPr="00CC09CF" w:rsidRDefault="00C320CB" w:rsidP="00C320CB">
            <w:pPr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b/>
                <w:sz w:val="14"/>
                <w:szCs w:val="14"/>
              </w:rPr>
              <w:lastRenderedPageBreak/>
              <w:t>Informacje na temat badań klinicznych i pobierania próbek do badań laboratoryjnych</w:t>
            </w:r>
          </w:p>
          <w:p w14:paraId="1B94C66E" w14:textId="77777777" w:rsidR="00C320CB" w:rsidRPr="00CC09CF" w:rsidRDefault="00C320CB" w:rsidP="00C320CB">
            <w:pPr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  <w:t>(Odstąpiono jeżeli gospodarstwo znajduje się poza obszarami objętymi ograniczeniami i brak podejrzenia ASF w gospodarstwie).</w:t>
            </w:r>
          </w:p>
        </w:tc>
      </w:tr>
      <w:tr w:rsidR="001C2AED" w:rsidRPr="00A8094A" w14:paraId="7DCF2558" w14:textId="77777777" w:rsidTr="003317CC">
        <w:trPr>
          <w:cantSplit/>
          <w:trHeight w:val="1391"/>
        </w:trPr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217026" w14:textId="77777777" w:rsidR="00C320CB" w:rsidRPr="00A8094A" w:rsidRDefault="00C320CB" w:rsidP="00C320CB">
            <w:pPr>
              <w:spacing w:after="100" w:afterAutospacing="1" w:line="271" w:lineRule="auto"/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82683" w14:textId="77777777" w:rsidR="00C320CB" w:rsidRPr="00CC09CF" w:rsidRDefault="00C320CB" w:rsidP="00C320CB">
            <w:pPr>
              <w:spacing w:after="100" w:afterAutospacing="1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t xml:space="preserve">Liczba świń poddanych badaniu klinicznemu z pomiarem wewnętrznej ciepłoty ciała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A5F15" w14:textId="77777777" w:rsidR="00C320CB" w:rsidRPr="00CC09CF" w:rsidRDefault="00C320CB" w:rsidP="00C320CB">
            <w:pPr>
              <w:pStyle w:val="Tekstpodstawowy"/>
              <w:spacing w:after="100" w:afterAutospacing="1"/>
              <w:jc w:val="center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CC09CF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Wynik badania klinicznego świń (wraz z pomiarem wewnętrznej ciepłoty ciała) </w:t>
            </w:r>
            <w:r w:rsidRPr="00CC09CF">
              <w:rPr>
                <w:rFonts w:ascii="Bookman Old Style" w:eastAsia="Times New Roman" w:hAnsi="Bookman Old Style" w:cs="Bookman Old Style"/>
                <w:sz w:val="14"/>
                <w:szCs w:val="14"/>
              </w:rPr>
              <w:br/>
              <w:t>w każdym z budynków w gospodarstwie;</w:t>
            </w:r>
            <w:r w:rsidRPr="00CC09CF">
              <w:rPr>
                <w:rFonts w:ascii="Bookman Old Style" w:eastAsia="Times New Roman" w:hAnsi="Bookman Old Style" w:cs="Bookman Old Style"/>
                <w:sz w:val="14"/>
                <w:szCs w:val="14"/>
              </w:rPr>
              <w:br/>
            </w:r>
            <w:r w:rsidRPr="00CC09CF">
              <w:rPr>
                <w:rFonts w:ascii="Bookman Old Style" w:eastAsia="Times New Roman" w:hAnsi="Bookman Old Style" w:cs="Bookman Old Style"/>
                <w:i/>
                <w:sz w:val="14"/>
                <w:szCs w:val="14"/>
              </w:rPr>
              <w:t>jeżeli stwierdzono odchylenia należy wpisać jakie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2E8D42" w14:textId="77777777" w:rsidR="00C320CB" w:rsidRPr="00CC09CF" w:rsidRDefault="00C320CB" w:rsidP="00C320CB">
            <w:pPr>
              <w:spacing w:after="100" w:afterAutospacing="1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t xml:space="preserve">Liczba świń, od których pobrano próbki do badań laboratoryjnych </w:t>
            </w: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br/>
            </w:r>
            <w:r w:rsidRPr="00CC09CF">
              <w:rPr>
                <w:rFonts w:ascii="Bookman Old Style" w:hAnsi="Bookman Old Style" w:cs="Bookman Old Style"/>
                <w:i/>
                <w:sz w:val="14"/>
                <w:szCs w:val="14"/>
              </w:rPr>
              <w:t>nie ma obowiązku wypełniania, jeśli nie pobierano próbek a wyniki badania klinicznego w każdym budynku nie wykazały odchyleń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EDF4A6" w14:textId="77777777" w:rsidR="00C320CB" w:rsidRPr="00CC09CF" w:rsidRDefault="00C320CB" w:rsidP="00C320CB">
            <w:pPr>
              <w:spacing w:after="100" w:afterAutospacing="1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t xml:space="preserve">Numery protokołów pobrania próbek do badań laboratoryjnych </w:t>
            </w: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br/>
            </w:r>
            <w:r w:rsidRPr="00CC09CF">
              <w:rPr>
                <w:rFonts w:ascii="Bookman Old Style" w:hAnsi="Bookman Old Style" w:cs="Bookman Old Style"/>
                <w:i/>
                <w:sz w:val="14"/>
                <w:szCs w:val="14"/>
              </w:rPr>
              <w:t>nie ma obowiązku wypełniania, jeśli nie pobierano próbek a wyniki badania klinicznego w każdym budynku nie wykazały odchyleń</w:t>
            </w:r>
          </w:p>
        </w:tc>
      </w:tr>
      <w:tr w:rsidR="001C2AED" w:rsidRPr="00A8094A" w14:paraId="60DC726E" w14:textId="77777777" w:rsidTr="003317CC">
        <w:trPr>
          <w:cantSplit/>
          <w:trHeight w:val="22"/>
        </w:trPr>
        <w:tc>
          <w:tcPr>
            <w:tcW w:w="9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8A526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t>budynek 1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456E2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7683D" w14:textId="77777777" w:rsidR="00CC09CF" w:rsidRDefault="00C320CB" w:rsidP="00CC09CF">
            <w:pPr>
              <w:spacing w:line="271" w:lineRule="auto"/>
              <w:jc w:val="center"/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>W normie / Odchylenia</w:t>
            </w:r>
          </w:p>
          <w:p w14:paraId="60C5D8CB" w14:textId="3F3F074A" w:rsidR="00C320CB" w:rsidRPr="00CC09CF" w:rsidRDefault="00C320CB" w:rsidP="00CC09CF">
            <w:pPr>
              <w:spacing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spacing w:val="-12"/>
                <w:sz w:val="14"/>
                <w:szCs w:val="14"/>
              </w:rPr>
              <w:t xml:space="preserve"> </w:t>
            </w:r>
            <w:r w:rsidRPr="00CC09CF">
              <w:rPr>
                <w:rFonts w:ascii="Bookman Old Style" w:hAnsi="Bookman Old Style" w:cs="Bookman Old Style"/>
                <w:i/>
                <w:spacing w:val="-12"/>
                <w:sz w:val="14"/>
                <w:szCs w:val="14"/>
              </w:rPr>
              <w:t>(niepotrzebne skreślić)</w:t>
            </w:r>
          </w:p>
        </w:tc>
        <w:tc>
          <w:tcPr>
            <w:tcW w:w="368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11AC288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A5ACA2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</w:tr>
      <w:tr w:rsidR="001C2AED" w:rsidRPr="00A8094A" w14:paraId="2AEBCE6B" w14:textId="77777777" w:rsidTr="003317CC">
        <w:trPr>
          <w:cantSplit/>
          <w:trHeight w:val="22"/>
        </w:trPr>
        <w:tc>
          <w:tcPr>
            <w:tcW w:w="9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ECCEB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7F684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8E0B2" w14:textId="168E28CA" w:rsidR="00C320CB" w:rsidRPr="00CC09CF" w:rsidRDefault="00C320CB" w:rsidP="001C2AED">
            <w:pPr>
              <w:spacing w:after="120" w:line="271" w:lineRule="auto"/>
              <w:jc w:val="both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t>1)                     2)</w:t>
            </w:r>
          </w:p>
        </w:tc>
        <w:tc>
          <w:tcPr>
            <w:tcW w:w="36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C0F616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AD99A2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</w:tr>
      <w:tr w:rsidR="001C2AED" w:rsidRPr="00A8094A" w14:paraId="42928C68" w14:textId="77777777" w:rsidTr="003317CC">
        <w:trPr>
          <w:cantSplit/>
          <w:trHeight w:val="22"/>
        </w:trPr>
        <w:tc>
          <w:tcPr>
            <w:tcW w:w="9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AAE5F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041A3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2DCDD" w14:textId="66BF8E7E" w:rsidR="00C320CB" w:rsidRPr="00CC09CF" w:rsidRDefault="00C320CB" w:rsidP="001C2AED">
            <w:pPr>
              <w:spacing w:after="120" w:line="271" w:lineRule="auto"/>
              <w:jc w:val="both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t>3)                     4)</w:t>
            </w:r>
          </w:p>
        </w:tc>
        <w:tc>
          <w:tcPr>
            <w:tcW w:w="36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1FCB2D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C23C5C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</w:tr>
      <w:tr w:rsidR="001C2AED" w:rsidRPr="00A8094A" w14:paraId="5EDD51DF" w14:textId="77777777" w:rsidTr="003317CC">
        <w:trPr>
          <w:cantSplit/>
          <w:trHeight w:val="22"/>
        </w:trPr>
        <w:tc>
          <w:tcPr>
            <w:tcW w:w="9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15CB5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E46F3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49EC8" w14:textId="5DCA720E" w:rsidR="00C320CB" w:rsidRPr="00CC09CF" w:rsidRDefault="00C320CB" w:rsidP="001C2AED">
            <w:pPr>
              <w:spacing w:after="120" w:line="271" w:lineRule="auto"/>
              <w:jc w:val="both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t>5)                     6)</w:t>
            </w:r>
          </w:p>
        </w:tc>
        <w:tc>
          <w:tcPr>
            <w:tcW w:w="36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EC5BF0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8FD4A4" w14:textId="77777777" w:rsidR="00C320CB" w:rsidRPr="00CC09CF" w:rsidRDefault="00C320CB" w:rsidP="00C320CB">
            <w:pPr>
              <w:spacing w:after="120" w:line="271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</w:tc>
      </w:tr>
      <w:tr w:rsidR="00C320CB" w:rsidRPr="0014334D" w14:paraId="16150352" w14:textId="77777777" w:rsidTr="00874CF3">
        <w:trPr>
          <w:cantSplit/>
          <w:trHeight w:val="340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D9836" w14:textId="77777777" w:rsidR="00C320CB" w:rsidRPr="00CC09CF" w:rsidRDefault="00C320CB" w:rsidP="00C320CB">
            <w:pPr>
              <w:pStyle w:val="Tekstpodstawowy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b/>
                <w:sz w:val="14"/>
                <w:szCs w:val="14"/>
              </w:rPr>
              <w:t>CZĘŚĆ III –  Dodatkowe wymagania wynikające z załącznika II RWK 2021/605 ustanawiającego szczególne środki zwalczania afrykańskiego pomoru świń dla gospodarstw położonych na obszarach objętych ograniczeniami przemieszczających świnie.*</w:t>
            </w:r>
          </w:p>
        </w:tc>
      </w:tr>
      <w:tr w:rsidR="00C320CB" w:rsidRPr="0014334D" w14:paraId="6ACCDD24" w14:textId="77777777" w:rsidTr="00221315">
        <w:trPr>
          <w:cantSplit/>
          <w:trHeight w:val="340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57F064" w14:textId="3A866DB6" w:rsidR="00C320CB" w:rsidRPr="00F11AF2" w:rsidRDefault="00C320CB" w:rsidP="00C320CB">
            <w:pPr>
              <w:pStyle w:val="Tekstpodstawowy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b/>
                <w:sz w:val="14"/>
                <w:szCs w:val="14"/>
              </w:rPr>
              <w:t>*Wymagania</w:t>
            </w:r>
            <w:r w:rsidRPr="00CC09CF">
              <w:rPr>
                <w:sz w:val="14"/>
                <w:szCs w:val="14"/>
              </w:rPr>
              <w:t xml:space="preserve"> </w:t>
            </w:r>
            <w:r w:rsidRPr="00CC09CF">
              <w:rPr>
                <w:rFonts w:ascii="Bookman Old Style" w:hAnsi="Bookman Old Style"/>
                <w:b/>
                <w:sz w:val="14"/>
                <w:szCs w:val="14"/>
              </w:rPr>
              <w:t xml:space="preserve">załącznika II RWK 2021/605 muszą być spełnione jeżeli świnie utrzymywane na obszarze objętym ograniczeniami I przemieszczane są poza terytorium RP na terytorium innego zainteresowanego państwa członkowskiego  lub państwa trzeciego  </w:t>
            </w:r>
          </w:p>
          <w:p w14:paraId="5E9D0366" w14:textId="522BA4CD" w:rsidR="00C320CB" w:rsidRPr="00F11AF2" w:rsidRDefault="00C320CB" w:rsidP="00F11AF2">
            <w:pPr>
              <w:pStyle w:val="Tekstpodstawowy"/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i/>
                <w:spacing w:val="-12"/>
                <w:sz w:val="14"/>
                <w:szCs w:val="14"/>
              </w:rPr>
              <w:t xml:space="preserve">Art. 22 ust. 1 lit. b i c  RWK 2021/605 </w:t>
            </w:r>
          </w:p>
          <w:p w14:paraId="131A160E" w14:textId="1D8B3ADC" w:rsidR="00C320CB" w:rsidRPr="00F11AF2" w:rsidRDefault="00C320CB" w:rsidP="00F11AF2">
            <w:pPr>
              <w:spacing w:line="271" w:lineRule="auto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b/>
                <w:sz w:val="14"/>
                <w:szCs w:val="14"/>
              </w:rPr>
              <w:t>*</w:t>
            </w: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t>niepotrzebne skreślić</w:t>
            </w:r>
          </w:p>
        </w:tc>
      </w:tr>
      <w:tr w:rsidR="00C320CB" w:rsidRPr="0014334D" w14:paraId="6F3B45F5" w14:textId="77777777" w:rsidTr="00CC09CF">
        <w:trPr>
          <w:cantSplit/>
          <w:trHeight w:val="569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D27CF9" w14:textId="098361A7" w:rsidR="00C320CB" w:rsidRPr="00CC09CF" w:rsidRDefault="00C320CB" w:rsidP="00C320CB">
            <w:pPr>
              <w:pStyle w:val="Tekstpodstawowy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b/>
                <w:sz w:val="14"/>
                <w:szCs w:val="14"/>
              </w:rPr>
              <w:t xml:space="preserve">*Wymagania załącznika II RWK 2021/605 muszą być spełnione jeżeli świnie utrzymywane na obszarze objętym ograniczeniami II, III przemieszczane są poza te obszary lub zastosowania odstępstwa dla przesyłek mięsa i produktów mięsnych pochodzących z takich świń. </w:t>
            </w:r>
          </w:p>
          <w:p w14:paraId="1963158E" w14:textId="1045F9D8" w:rsidR="00C320CB" w:rsidRPr="00CC09CF" w:rsidRDefault="00C320CB" w:rsidP="00C320CB">
            <w:pPr>
              <w:pStyle w:val="Tekstpodstawowy"/>
              <w:jc w:val="both"/>
              <w:rPr>
                <w:rFonts w:ascii="Bookman Old Style" w:hAnsi="Bookman Old Style" w:cs="Bookman Old Style"/>
                <w:i/>
                <w:spacing w:val="-12"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i/>
                <w:spacing w:val="-12"/>
                <w:sz w:val="14"/>
                <w:szCs w:val="14"/>
              </w:rPr>
              <w:t>Art. 23 – 25, art. 28—</w:t>
            </w:r>
            <w:r w:rsidRPr="00CC09CF">
              <w:rPr>
                <w:rFonts w:ascii="Bookman Old Style" w:hAnsi="Bookman Old Style" w:cs="Bookman Old Style"/>
                <w:i/>
                <w:color w:val="000000" w:themeColor="text1"/>
                <w:spacing w:val="-12"/>
                <w:sz w:val="14"/>
                <w:szCs w:val="14"/>
              </w:rPr>
              <w:t xml:space="preserve">29, art. 38 </w:t>
            </w:r>
            <w:r w:rsidRPr="00CC09CF">
              <w:rPr>
                <w:rFonts w:ascii="Bookman Old Style" w:hAnsi="Bookman Old Style" w:cs="Bookman Old Style"/>
                <w:i/>
                <w:spacing w:val="-12"/>
                <w:sz w:val="14"/>
                <w:szCs w:val="14"/>
              </w:rPr>
              <w:t xml:space="preserve">RWK 2021/605 </w:t>
            </w:r>
          </w:p>
          <w:p w14:paraId="4493A55A" w14:textId="015DDC7F" w:rsidR="001C2AED" w:rsidRPr="00F11AF2" w:rsidRDefault="00C320CB" w:rsidP="001C2AED">
            <w:pPr>
              <w:spacing w:line="271" w:lineRule="auto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 w:cs="Bookman Old Style"/>
                <w:b/>
                <w:sz w:val="14"/>
                <w:szCs w:val="14"/>
              </w:rPr>
              <w:t>*</w:t>
            </w:r>
            <w:r w:rsidRPr="00CC09CF">
              <w:rPr>
                <w:rFonts w:ascii="Bookman Old Style" w:hAnsi="Bookman Old Style" w:cs="Bookman Old Style"/>
                <w:sz w:val="14"/>
                <w:szCs w:val="14"/>
              </w:rPr>
              <w:t>niepotrzebne skreślić</w:t>
            </w:r>
          </w:p>
        </w:tc>
      </w:tr>
      <w:tr w:rsidR="00C320CB" w:rsidRPr="0014334D" w14:paraId="5ACC9E14" w14:textId="77777777" w:rsidTr="003317CC">
        <w:trPr>
          <w:cantSplit/>
          <w:trHeight w:val="340"/>
        </w:trPr>
        <w:tc>
          <w:tcPr>
            <w:tcW w:w="8988" w:type="dxa"/>
            <w:gridSpan w:val="8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7C728" w14:textId="77777777" w:rsidR="00C320CB" w:rsidRPr="00CC09CF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b/>
                <w:sz w:val="14"/>
                <w:szCs w:val="14"/>
              </w:rPr>
              <w:t xml:space="preserve">Przestrzegane są następujące środki </w:t>
            </w:r>
            <w:proofErr w:type="spellStart"/>
            <w:r w:rsidRPr="00CC09CF">
              <w:rPr>
                <w:rFonts w:ascii="Bookman Old Style" w:hAnsi="Bookman Old Style"/>
                <w:b/>
                <w:sz w:val="14"/>
                <w:szCs w:val="14"/>
              </w:rPr>
              <w:t>bioasekuracji</w:t>
            </w:r>
            <w:proofErr w:type="spellEnd"/>
            <w:r w:rsidRPr="00CC09CF">
              <w:rPr>
                <w:rFonts w:ascii="Bookman Old Style" w:hAnsi="Bookman Old Style"/>
                <w:b/>
                <w:sz w:val="14"/>
                <w:szCs w:val="14"/>
              </w:rPr>
              <w:t>:</w:t>
            </w:r>
          </w:p>
        </w:tc>
        <w:tc>
          <w:tcPr>
            <w:tcW w:w="1984" w:type="dxa"/>
            <w:gridSpan w:val="8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A02CCF" w14:textId="77777777" w:rsidR="00C320CB" w:rsidRPr="00CC09CF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</w:pPr>
            <w:r w:rsidRPr="00CC09CF"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  <w:t>P – ocena pozytywna,</w:t>
            </w:r>
          </w:p>
          <w:p w14:paraId="6EE3F4E3" w14:textId="77777777" w:rsidR="00C320CB" w:rsidRPr="00CC09CF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</w:pPr>
            <w:r w:rsidRPr="00CC09CF"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  <w:t>N – ocena negatywna,</w:t>
            </w:r>
          </w:p>
          <w:p w14:paraId="3A3693B0" w14:textId="77777777" w:rsidR="00C320CB" w:rsidRPr="00CC09CF" w:rsidRDefault="00C320CB" w:rsidP="00C320C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CC09CF"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  <w:t>ND – nie dotyczy</w:t>
            </w:r>
          </w:p>
        </w:tc>
      </w:tr>
      <w:tr w:rsidR="00C320CB" w:rsidRPr="0014334D" w14:paraId="4105F27F" w14:textId="77777777" w:rsidTr="003317CC">
        <w:trPr>
          <w:cantSplit/>
          <w:trHeight w:val="208"/>
        </w:trPr>
        <w:tc>
          <w:tcPr>
            <w:tcW w:w="8988" w:type="dxa"/>
            <w:gridSpan w:val="8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D9489E" w14:textId="77777777" w:rsidR="00C320CB" w:rsidRPr="00CC09CF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14:paraId="08C3D00F" w14:textId="77777777" w:rsidR="00C320CB" w:rsidRPr="00CC09CF" w:rsidRDefault="00C320CB" w:rsidP="00D21584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</w:pPr>
            <w:r w:rsidRPr="00CC09CF"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  <w:t>P</w:t>
            </w: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19043" w14:textId="77777777" w:rsidR="00C320CB" w:rsidRPr="00CC09CF" w:rsidRDefault="00C320CB" w:rsidP="00D21584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</w:pPr>
            <w:r w:rsidRPr="00CC09CF"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  <w:t>N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838C0" w14:textId="77777777" w:rsidR="00C320CB" w:rsidRPr="00CC09CF" w:rsidRDefault="00C320CB" w:rsidP="00D21584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</w:pPr>
            <w:r w:rsidRPr="00CC09CF">
              <w:rPr>
                <w:rFonts w:ascii="Bookman Old Style" w:eastAsia="Times New Roman" w:hAnsi="Bookman Old Style" w:cs="Bookman Old Style"/>
                <w:b/>
                <w:iCs/>
                <w:sz w:val="14"/>
                <w:szCs w:val="14"/>
              </w:rPr>
              <w:t>ND</w:t>
            </w:r>
          </w:p>
        </w:tc>
      </w:tr>
      <w:tr w:rsidR="00C320CB" w:rsidRPr="0014334D" w14:paraId="66649114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C34B653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1.</w:t>
            </w:r>
          </w:p>
        </w:tc>
        <w:tc>
          <w:tcPr>
            <w:tcW w:w="8431" w:type="dxa"/>
            <w:gridSpan w:val="7"/>
            <w:vAlign w:val="center"/>
          </w:tcPr>
          <w:p w14:paraId="2D434CDE" w14:textId="77777777" w:rsidR="00C320CB" w:rsidRPr="00CC09CF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brak bezpośredniego lub pośredniego kontaktu między utrzymywanymi świniami oraz co najmniej:</w:t>
            </w:r>
          </w:p>
          <w:p w14:paraId="09E8BBC4" w14:textId="77777777" w:rsidR="00C320CB" w:rsidRPr="00CC09CF" w:rsidRDefault="00C320CB" w:rsidP="00C320CB">
            <w:pPr>
              <w:pStyle w:val="Default"/>
              <w:numPr>
                <w:ilvl w:val="0"/>
                <w:numId w:val="28"/>
              </w:numPr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innymi utrzymywanymi świniami z innych zakładów,</w:t>
            </w:r>
          </w:p>
          <w:p w14:paraId="562D4A29" w14:textId="4DCA8132" w:rsidR="00C320CB" w:rsidRPr="00CC09CF" w:rsidRDefault="00C320CB" w:rsidP="00CC09CF">
            <w:pPr>
              <w:pStyle w:val="Default"/>
              <w:numPr>
                <w:ilvl w:val="0"/>
                <w:numId w:val="28"/>
              </w:numPr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dzikimi świniami</w:t>
            </w:r>
            <w:r w:rsid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  <w:r w:rsidR="00D21584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</w:t>
            </w:r>
            <w:r w:rsid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</w:t>
            </w:r>
            <w:r w:rsidRPr="00CC09CF">
              <w:rPr>
                <w:rFonts w:ascii="Bookman Old Style" w:hAnsi="Bookman Old Style"/>
                <w:i/>
                <w:color w:val="auto"/>
                <w:sz w:val="14"/>
                <w:szCs w:val="14"/>
              </w:rPr>
              <w:t xml:space="preserve">zał. II pkt 2 lit. a 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2282DB7E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2706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84D823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14334D" w14:paraId="5B399584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B1E885A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2.</w:t>
            </w:r>
          </w:p>
        </w:tc>
        <w:tc>
          <w:tcPr>
            <w:tcW w:w="8431" w:type="dxa"/>
            <w:gridSpan w:val="7"/>
            <w:vAlign w:val="center"/>
          </w:tcPr>
          <w:p w14:paraId="4B332FCB" w14:textId="40ACCFD6" w:rsidR="00C320CB" w:rsidRPr="00CC09CF" w:rsidRDefault="00C320CB" w:rsidP="00CC09CF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stosowanie odpowiednich środków higienicznych, takich jak zmiana odzieży i obuwia przy wchodzeniu do i opuszczaniu pomieszczeń, w których utrzymywane są świnie</w:t>
            </w:r>
            <w:r w:rsid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                                 </w:t>
            </w:r>
            <w:r w:rsidR="00D21584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    </w:t>
            </w:r>
            <w:r w:rsidRPr="00CC09CF">
              <w:rPr>
                <w:rFonts w:ascii="Bookman Old Style" w:hAnsi="Bookman Old Style"/>
                <w:i/>
                <w:color w:val="auto"/>
                <w:sz w:val="14"/>
                <w:szCs w:val="14"/>
              </w:rPr>
              <w:t>zał. II pkt 2 lit. b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05BD5837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DE4CF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6FC733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14334D" w14:paraId="46905905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B29C651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3. </w:t>
            </w:r>
          </w:p>
        </w:tc>
        <w:tc>
          <w:tcPr>
            <w:tcW w:w="8431" w:type="dxa"/>
            <w:gridSpan w:val="7"/>
            <w:vAlign w:val="center"/>
          </w:tcPr>
          <w:p w14:paraId="1CA9DCCE" w14:textId="77777777" w:rsidR="00C320CB" w:rsidRPr="00CC09CF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mycie i odkażanie rąk oraz odkażanie obuwia przy wchodzeniu do pomieszczeń, w których utrzymywane są świnie</w:t>
            </w:r>
          </w:p>
          <w:p w14:paraId="3B889A56" w14:textId="77777777" w:rsidR="00C320CB" w:rsidRPr="00CC09CF" w:rsidRDefault="00C320CB" w:rsidP="00C320CB">
            <w:pPr>
              <w:pStyle w:val="Default"/>
              <w:jc w:val="righ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i/>
                <w:color w:val="auto"/>
                <w:sz w:val="14"/>
                <w:szCs w:val="14"/>
              </w:rPr>
              <w:t>zał. II pkt 2 lit. c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0295A45F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F7CCB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F35F00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14334D" w14:paraId="16CEB11E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AB3DC60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4.</w:t>
            </w:r>
          </w:p>
        </w:tc>
        <w:tc>
          <w:tcPr>
            <w:tcW w:w="8431" w:type="dxa"/>
            <w:gridSpan w:val="7"/>
            <w:vAlign w:val="center"/>
          </w:tcPr>
          <w:p w14:paraId="70880975" w14:textId="7074174A" w:rsidR="00C320CB" w:rsidRPr="00CC09CF" w:rsidRDefault="00C320CB" w:rsidP="00CC09CF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brak kontaktu z utrzymywanymi świniami przez okres co najmniej 48 godzin po polowaniu na dzikie świnie lub jakimkolwiek innym kontakcie z dzikimi świniami</w:t>
            </w:r>
            <w:r w:rsid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                                                </w:t>
            </w:r>
            <w:r w:rsidR="00D21584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</w:t>
            </w:r>
            <w:r w:rsid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</w:t>
            </w:r>
            <w:r w:rsidRPr="00CC09CF">
              <w:rPr>
                <w:rFonts w:ascii="Bookman Old Style" w:hAnsi="Bookman Old Style"/>
                <w:i/>
                <w:color w:val="auto"/>
                <w:sz w:val="14"/>
                <w:szCs w:val="14"/>
              </w:rPr>
              <w:t>zał. II pkt 2 lit. d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2DDFB368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77D1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EB815D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14334D" w14:paraId="7AE1C9C3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26D87B2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5.</w:t>
            </w:r>
          </w:p>
        </w:tc>
        <w:tc>
          <w:tcPr>
            <w:tcW w:w="8431" w:type="dxa"/>
            <w:gridSpan w:val="7"/>
            <w:vAlign w:val="center"/>
          </w:tcPr>
          <w:p w14:paraId="5DFF591C" w14:textId="38457ADA" w:rsidR="00C320CB" w:rsidRPr="00CC09CF" w:rsidRDefault="00C320CB" w:rsidP="00CC09CF">
            <w:pPr>
              <w:pStyle w:val="Default"/>
              <w:jc w:val="both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zakaz wstępu nieupoważnionych osób lub środków transportu do zakładu, w tym do pomieszczeń, w których utrzymywane są świnie</w:t>
            </w:r>
            <w:r w:rsid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 w:rsidR="00D21584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      </w:t>
            </w:r>
            <w:r w:rsidRPr="00CC09CF">
              <w:rPr>
                <w:rFonts w:ascii="Bookman Old Style" w:hAnsi="Bookman Old Style"/>
                <w:i/>
                <w:color w:val="auto"/>
                <w:sz w:val="14"/>
                <w:szCs w:val="14"/>
              </w:rPr>
              <w:t>zał. II pkt 2 lit. e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280A7EFC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64E08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DC637F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14334D" w14:paraId="6A64436E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3063ABF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6.</w:t>
            </w:r>
          </w:p>
        </w:tc>
        <w:tc>
          <w:tcPr>
            <w:tcW w:w="8431" w:type="dxa"/>
            <w:gridSpan w:val="7"/>
            <w:vAlign w:val="center"/>
          </w:tcPr>
          <w:p w14:paraId="6108836E" w14:textId="77777777" w:rsidR="00C320CB" w:rsidRPr="00CC09CF" w:rsidRDefault="00C320CB" w:rsidP="00C320CB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prowadzenie ewidencji osób i środków transportu mających dostęp do zakładu, w którym utrzymywane są świnie</w:t>
            </w:r>
          </w:p>
          <w:p w14:paraId="1EA70F32" w14:textId="77777777" w:rsidR="00C320CB" w:rsidRPr="00CC09CF" w:rsidRDefault="00C320CB" w:rsidP="00C320CB">
            <w:pPr>
              <w:pStyle w:val="Default"/>
              <w:jc w:val="right"/>
              <w:rPr>
                <w:rFonts w:ascii="Bookman Old Style" w:hAnsi="Bookman Old Style"/>
                <w:i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i/>
                <w:color w:val="auto"/>
                <w:sz w:val="14"/>
                <w:szCs w:val="14"/>
              </w:rPr>
              <w:t>zał. II pkt 2 lit. f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09FEAACA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AAEA6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3AD0AD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14334D" w14:paraId="61A7AE8D" w14:textId="77777777" w:rsidTr="00385F40">
        <w:trPr>
          <w:cantSplit/>
          <w:trHeight w:val="340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FE8EE" w14:textId="30FAEB88" w:rsidR="00C320CB" w:rsidRPr="00AA30E6" w:rsidRDefault="00C320CB" w:rsidP="00AA30E6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Pomieszczenia i budynki gospodarstwa muszą:</w:t>
            </w:r>
            <w:r w:rsidR="00AA30E6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 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>zał. II pkt 2 lit. g</w:t>
            </w:r>
          </w:p>
        </w:tc>
      </w:tr>
      <w:tr w:rsidR="00C320CB" w:rsidRPr="00647E31" w14:paraId="38F3681F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8E04AFC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7.</w:t>
            </w:r>
          </w:p>
        </w:tc>
        <w:tc>
          <w:tcPr>
            <w:tcW w:w="8431" w:type="dxa"/>
            <w:gridSpan w:val="7"/>
            <w:vAlign w:val="center"/>
          </w:tcPr>
          <w:p w14:paraId="382F009B" w14:textId="49525B61" w:rsidR="00C320CB" w:rsidRPr="00CC09CF" w:rsidRDefault="00C320CB" w:rsidP="00A90F8A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być zbudowane w taki sposób, aby żadne inne zwierzęta nie mogły wejść do pomieszczeń i budynków ani mieć kontaktu z utrzymywanymi świniami, ich paszą i materiałem ściółkowym </w:t>
            </w:r>
            <w:r w:rsidR="00A90F8A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         </w:t>
            </w:r>
            <w:r w:rsidR="00D21584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</w:t>
            </w:r>
            <w:r w:rsidRPr="00CC09CF">
              <w:rPr>
                <w:rFonts w:ascii="Bookman Old Style" w:hAnsi="Bookman Old Style"/>
                <w:i/>
                <w:iCs/>
                <w:color w:val="auto"/>
                <w:sz w:val="14"/>
                <w:szCs w:val="14"/>
              </w:rPr>
              <w:t>zał. II pkt 2 lit. g</w:t>
            </w: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(i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7E371711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CE26F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078E86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285BC433" w14:textId="77777777" w:rsidTr="003317CC">
        <w:trPr>
          <w:cantSplit/>
          <w:trHeight w:val="283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CEE4500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8.</w:t>
            </w:r>
          </w:p>
        </w:tc>
        <w:tc>
          <w:tcPr>
            <w:tcW w:w="8431" w:type="dxa"/>
            <w:gridSpan w:val="7"/>
            <w:vAlign w:val="center"/>
          </w:tcPr>
          <w:p w14:paraId="461AFD80" w14:textId="214D87CF" w:rsidR="00C320CB" w:rsidRPr="00CC09CF" w:rsidRDefault="00C320CB" w:rsidP="00A90F8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umożliwiać mycie i odkażanie rąk 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D21584">
              <w:rPr>
                <w:rFonts w:ascii="Bookman Old Style" w:hAnsi="Bookman Old Style"/>
                <w:sz w:val="14"/>
                <w:szCs w:val="14"/>
              </w:rPr>
              <w:t xml:space="preserve">           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>zał. II pkt 2 lit. g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 (ii)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147BE92D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D165F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402F1A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355FB6AB" w14:textId="77777777" w:rsidTr="003317CC">
        <w:trPr>
          <w:cantSplit/>
          <w:trHeight w:val="218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382A481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9.</w:t>
            </w:r>
          </w:p>
        </w:tc>
        <w:tc>
          <w:tcPr>
            <w:tcW w:w="8431" w:type="dxa"/>
            <w:gridSpan w:val="7"/>
            <w:vAlign w:val="center"/>
          </w:tcPr>
          <w:p w14:paraId="2E6178E8" w14:textId="21E6B714" w:rsidR="00C320CB" w:rsidRPr="00CC09CF" w:rsidRDefault="00C320CB" w:rsidP="00A90F8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umożliwić czyszczenie i odkażanie pomieszczeń 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</w:t>
            </w:r>
            <w:r w:rsidR="00D21584">
              <w:rPr>
                <w:rFonts w:ascii="Bookman Old Style" w:hAnsi="Bookman Old Style"/>
                <w:sz w:val="14"/>
                <w:szCs w:val="14"/>
              </w:rPr>
              <w:t xml:space="preserve">            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>zał. II pkt 2</w:t>
            </w:r>
            <w:r w:rsidRPr="00CC09CF">
              <w:rPr>
                <w:sz w:val="14"/>
                <w:szCs w:val="14"/>
              </w:rPr>
              <w:t xml:space="preserve">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>lit. g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 (iii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6C6831EC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1C2C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55C47D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647E31" w14:paraId="72B6EAB9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3EF8DFF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10.</w:t>
            </w:r>
          </w:p>
        </w:tc>
        <w:tc>
          <w:tcPr>
            <w:tcW w:w="8431" w:type="dxa"/>
            <w:gridSpan w:val="7"/>
            <w:vAlign w:val="center"/>
          </w:tcPr>
          <w:p w14:paraId="08273B3E" w14:textId="77777777" w:rsidR="00C320CB" w:rsidRPr="00CC09CF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>posiadać warunki do zmiany obuwia i odzieży przy wejściu do pomieszczeń, w których utrzymuje się świnie</w:t>
            </w:r>
          </w:p>
          <w:p w14:paraId="64187790" w14:textId="77777777" w:rsidR="00C320CB" w:rsidRPr="00CC09CF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proofErr w:type="spellStart"/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  <w:lang w:val="en-US"/>
              </w:rPr>
              <w:t>zał</w:t>
            </w:r>
            <w:proofErr w:type="spellEnd"/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  <w:lang w:val="en-US"/>
              </w:rPr>
              <w:t>. II pkt 2</w:t>
            </w:r>
            <w:r w:rsidRPr="00CC09CF">
              <w:rPr>
                <w:sz w:val="14"/>
                <w:szCs w:val="14"/>
                <w:lang w:val="en-US"/>
              </w:rPr>
              <w:t xml:space="preserve">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  <w:lang w:val="en-US"/>
              </w:rPr>
              <w:t>lit. g</w:t>
            </w:r>
            <w:r w:rsidRPr="00CC09CF">
              <w:rPr>
                <w:rFonts w:ascii="Bookman Old Style" w:hAnsi="Bookman Old Style"/>
                <w:sz w:val="14"/>
                <w:szCs w:val="14"/>
                <w:lang w:val="en-US"/>
              </w:rPr>
              <w:t xml:space="preserve"> (iv)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19AFB871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7476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D78932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  <w:lang w:val="en-US"/>
              </w:rPr>
            </w:pPr>
          </w:p>
        </w:tc>
      </w:tr>
      <w:tr w:rsidR="00C320CB" w:rsidRPr="00A8094A" w14:paraId="369B2B41" w14:textId="77777777" w:rsidTr="003317CC">
        <w:trPr>
          <w:cantSplit/>
          <w:trHeight w:val="383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E57B7CF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11. </w:t>
            </w:r>
          </w:p>
        </w:tc>
        <w:tc>
          <w:tcPr>
            <w:tcW w:w="8431" w:type="dxa"/>
            <w:gridSpan w:val="7"/>
            <w:vAlign w:val="center"/>
          </w:tcPr>
          <w:p w14:paraId="3BD32CAE" w14:textId="0A92E9D9" w:rsidR="00C320CB" w:rsidRPr="00A90F8A" w:rsidRDefault="00C320CB" w:rsidP="00A90F8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>w gospodarstwie znajduje się ogrodzenie ochronne okalające co najmniej pomieszczenia, w których utrzymywane są świnie oraz budynki w których przechowuje się paszę i ściółkę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</w:t>
            </w:r>
            <w:r w:rsidR="00D21584">
              <w:rPr>
                <w:rFonts w:ascii="Bookman Old Style" w:hAnsi="Bookman Old Style"/>
                <w:sz w:val="14"/>
                <w:szCs w:val="14"/>
              </w:rPr>
              <w:t xml:space="preserve">                    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zał.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>II pkt 2 lit. h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2F65E6F4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9ED03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E68C24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16E9A679" w14:textId="77777777" w:rsidTr="00A90F8A">
        <w:trPr>
          <w:cantSplit/>
          <w:trHeight w:val="173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C75A8D" w14:textId="4289E290" w:rsidR="00C320CB" w:rsidRPr="00A90F8A" w:rsidRDefault="00C320CB" w:rsidP="00A90F8A">
            <w:pPr>
              <w:pStyle w:val="Tekstpodstawowy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CC09CF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W gospodarstwie znajduje się plan </w:t>
            </w:r>
            <w:proofErr w:type="spellStart"/>
            <w:r w:rsidRPr="00CC09CF">
              <w:rPr>
                <w:rFonts w:ascii="Bookman Old Style" w:eastAsia="Times New Roman" w:hAnsi="Bookman Old Style" w:cs="Bookman Old Style"/>
                <w:sz w:val="14"/>
                <w:szCs w:val="14"/>
              </w:rPr>
              <w:t>bioasekuracji</w:t>
            </w:r>
            <w:proofErr w:type="spellEnd"/>
            <w:r w:rsidRPr="00CC09CF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dostosowany do profilu gospodarstwa i obejmuje on co najmniej:</w:t>
            </w:r>
            <w:r w:rsid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</w:t>
            </w:r>
            <w:r w:rsidRPr="00CC09CF"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  <w:t xml:space="preserve">        II pkt 2 i)</w:t>
            </w:r>
          </w:p>
        </w:tc>
      </w:tr>
      <w:tr w:rsidR="00C320CB" w:rsidRPr="00A8094A" w14:paraId="221FDE90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CA41BDE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12.</w:t>
            </w:r>
          </w:p>
        </w:tc>
        <w:tc>
          <w:tcPr>
            <w:tcW w:w="8431" w:type="dxa"/>
            <w:gridSpan w:val="7"/>
            <w:vAlign w:val="center"/>
          </w:tcPr>
          <w:p w14:paraId="19E68B12" w14:textId="27186506" w:rsidR="00C320CB" w:rsidRPr="00CC09CF" w:rsidRDefault="00C320CB" w:rsidP="00A90F8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podział gospodarstwa dla pracowników na strefy „czyste” i „brudne”, w tym uwzględnia się przebieralnie, prysznice i jeśli zasadne, jadalnie 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  <w:r w:rsidR="00D21584">
              <w:rPr>
                <w:rFonts w:ascii="Bookman Old Style" w:hAnsi="Bookman Old Style"/>
                <w:sz w:val="14"/>
                <w:szCs w:val="14"/>
              </w:rPr>
              <w:t xml:space="preserve">                  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 xml:space="preserve">zał. II pkt 2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 xml:space="preserve">lit. 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>i (i)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3C72004A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1ED0C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FE138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647E31" w14:paraId="222F40A3" w14:textId="77777777" w:rsidTr="003317CC">
        <w:trPr>
          <w:cantSplit/>
          <w:trHeight w:val="209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BA9FD26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13.</w:t>
            </w:r>
          </w:p>
        </w:tc>
        <w:tc>
          <w:tcPr>
            <w:tcW w:w="8431" w:type="dxa"/>
            <w:gridSpan w:val="7"/>
            <w:vAlign w:val="center"/>
          </w:tcPr>
          <w:p w14:paraId="4CE72E10" w14:textId="6E3AD4FF" w:rsidR="00C320CB" w:rsidRPr="00CC09CF" w:rsidRDefault="00C320CB" w:rsidP="00A90F8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ustanowione zasady wprowadzania do gospodarstwa nowych świń 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</w:t>
            </w:r>
            <w:r w:rsidR="00D21584">
              <w:rPr>
                <w:rFonts w:ascii="Bookman Old Style" w:hAnsi="Bookman Old Style"/>
                <w:sz w:val="14"/>
                <w:szCs w:val="14"/>
              </w:rPr>
              <w:t xml:space="preserve">           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 xml:space="preserve">zał. II pkt 2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 xml:space="preserve">lit.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>i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 (ii)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5BDEEA1C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82D42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7D04D5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647E31" w14:paraId="471AC07B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9CF7E37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14.</w:t>
            </w:r>
          </w:p>
        </w:tc>
        <w:tc>
          <w:tcPr>
            <w:tcW w:w="8431" w:type="dxa"/>
            <w:gridSpan w:val="7"/>
            <w:vAlign w:val="center"/>
          </w:tcPr>
          <w:p w14:paraId="7829C504" w14:textId="77777777" w:rsidR="00C320CB" w:rsidRPr="00CC09CF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>procedury czyszczenia i dezynfekcji obiektów, środków transportu, wyposażenia i higieny pracowników</w:t>
            </w:r>
          </w:p>
          <w:p w14:paraId="75781DC4" w14:textId="77777777" w:rsidR="00C320CB" w:rsidRPr="00CC09CF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 xml:space="preserve">zał. II pkt 2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 xml:space="preserve">lit.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>i (iii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1C1AD706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7CD88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54B7C4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67F318F2" w14:textId="77777777" w:rsidTr="003317CC">
        <w:trPr>
          <w:cantSplit/>
          <w:trHeight w:val="217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8570633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15.</w:t>
            </w:r>
          </w:p>
        </w:tc>
        <w:tc>
          <w:tcPr>
            <w:tcW w:w="8431" w:type="dxa"/>
            <w:gridSpan w:val="7"/>
            <w:vAlign w:val="center"/>
          </w:tcPr>
          <w:p w14:paraId="22E8597A" w14:textId="3A0B1307" w:rsidR="00C320CB" w:rsidRPr="00CC09CF" w:rsidRDefault="00C320CB" w:rsidP="00A90F8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zasady dotyczące żywności dla pracowników 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</w:t>
            </w:r>
            <w:r w:rsidR="00D21584">
              <w:rPr>
                <w:rFonts w:ascii="Bookman Old Style" w:hAnsi="Bookman Old Style"/>
                <w:sz w:val="14"/>
                <w:szCs w:val="14"/>
              </w:rPr>
              <w:t xml:space="preserve">          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 xml:space="preserve">zał. II pkt 2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 xml:space="preserve">lit. 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>i (iv)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46BD6015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BD966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6FFABE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647E31" w14:paraId="2B4A8E5F" w14:textId="77777777" w:rsidTr="003317CC">
        <w:trPr>
          <w:cantSplit/>
          <w:trHeight w:val="277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410F884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16.</w:t>
            </w:r>
          </w:p>
        </w:tc>
        <w:tc>
          <w:tcPr>
            <w:tcW w:w="8431" w:type="dxa"/>
            <w:gridSpan w:val="7"/>
            <w:vAlign w:val="center"/>
          </w:tcPr>
          <w:p w14:paraId="047ACBD5" w14:textId="20F6D106" w:rsidR="00C320CB" w:rsidRPr="00CC09CF" w:rsidRDefault="00C320CB" w:rsidP="00A90F8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zakaz utrzymania świń przez pracowników spoza gospodarstwa 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</w:t>
            </w:r>
            <w:r w:rsidR="00D21584">
              <w:rPr>
                <w:rFonts w:ascii="Bookman Old Style" w:hAnsi="Bookman Old Style"/>
                <w:sz w:val="14"/>
                <w:szCs w:val="14"/>
              </w:rPr>
              <w:t xml:space="preserve">         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>zał. II pkt 2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 xml:space="preserve">lit. 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>i (iv)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75EA4E31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6A743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0B79C0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A8094A" w14:paraId="00E6A046" w14:textId="77777777" w:rsidTr="003317CC">
        <w:trPr>
          <w:cantSplit/>
          <w:trHeight w:val="139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644A142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17.</w:t>
            </w:r>
          </w:p>
        </w:tc>
        <w:tc>
          <w:tcPr>
            <w:tcW w:w="8431" w:type="dxa"/>
            <w:gridSpan w:val="7"/>
            <w:vAlign w:val="center"/>
          </w:tcPr>
          <w:p w14:paraId="6D6F19B8" w14:textId="6438A01A" w:rsidR="00C320CB" w:rsidRPr="00CC09CF" w:rsidRDefault="00C320CB" w:rsidP="00A90F8A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>zasady ustawicznych szkoleń pracowników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                                    </w:t>
            </w:r>
            <w:r w:rsidR="00D21584">
              <w:rPr>
                <w:rFonts w:ascii="Bookman Old Style" w:hAnsi="Bookman Old Style"/>
                <w:sz w:val="14"/>
                <w:szCs w:val="14"/>
              </w:rPr>
              <w:t xml:space="preserve">          </w:t>
            </w:r>
            <w:r w:rsidR="00A90F8A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 xml:space="preserve">zał. II pkt 2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 xml:space="preserve">lit.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>i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 (v)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5A3A8B6C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9783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837F0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647E31" w14:paraId="445D92ED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A9F45BE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18.</w:t>
            </w:r>
          </w:p>
        </w:tc>
        <w:tc>
          <w:tcPr>
            <w:tcW w:w="8431" w:type="dxa"/>
            <w:gridSpan w:val="7"/>
            <w:vAlign w:val="center"/>
          </w:tcPr>
          <w:p w14:paraId="21C2C4D3" w14:textId="58210941" w:rsidR="00C320CB" w:rsidRPr="00CC09CF" w:rsidRDefault="00C320CB" w:rsidP="00A90F8A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ustanowienie i, w stosownych przypadkach, przegląd rozwiązań logistycznych w celu zapewnienia właściwego rozdzielenia różnych jednostek epizootycznych oraz uniknięcia bezpośredniego lub pośredniego kontaktu świń z produktami ubocznymi pochodzenia zwierzęcego i innymi jednostkami epizootycznymi</w:t>
            </w:r>
            <w:r w:rsidR="00A90F8A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</w:t>
            </w:r>
            <w:r w:rsidR="00D21584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</w:t>
            </w:r>
            <w:r w:rsidRPr="00CC09CF">
              <w:rPr>
                <w:rFonts w:ascii="Bookman Old Style" w:hAnsi="Bookman Old Style"/>
                <w:i/>
                <w:color w:val="auto"/>
                <w:sz w:val="14"/>
                <w:szCs w:val="14"/>
              </w:rPr>
              <w:t xml:space="preserve">zał. II pkt 2 </w:t>
            </w:r>
            <w:r w:rsidRPr="00CC09CF">
              <w:rPr>
                <w:rFonts w:ascii="Bookman Old Style" w:hAnsi="Bookman Old Style"/>
                <w:i/>
                <w:iCs/>
                <w:color w:val="auto"/>
                <w:sz w:val="14"/>
                <w:szCs w:val="14"/>
              </w:rPr>
              <w:t xml:space="preserve">lit. </w:t>
            </w: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i (vi)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48059E08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C6868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8E2CE9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647E31" w14:paraId="38CC8A55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4DA7559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>19.</w:t>
            </w:r>
          </w:p>
        </w:tc>
        <w:tc>
          <w:tcPr>
            <w:tcW w:w="8431" w:type="dxa"/>
            <w:gridSpan w:val="7"/>
            <w:vAlign w:val="center"/>
          </w:tcPr>
          <w:p w14:paraId="0B5862BE" w14:textId="04BC1186" w:rsidR="00C320CB" w:rsidRPr="00A90F8A" w:rsidRDefault="00C320CB" w:rsidP="00A90F8A">
            <w:pPr>
              <w:pStyle w:val="Default"/>
              <w:rPr>
                <w:rFonts w:ascii="Bookman Old Style" w:hAnsi="Bookman Old Style"/>
                <w:color w:val="auto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procedury i instrukcje dotyczące egzekwowania wymogów </w:t>
            </w:r>
            <w:proofErr w:type="spellStart"/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>bioasekuracji</w:t>
            </w:r>
            <w:proofErr w:type="spellEnd"/>
            <w:r w:rsidRPr="00CC09CF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od osób i podmiotów dokonujących prac budowlanych lub napraw w pomieszczeniach lub budynkach</w:t>
            </w:r>
            <w:r w:rsidR="00A90F8A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                                          </w:t>
            </w:r>
            <w:r w:rsidR="00D21584">
              <w:rPr>
                <w:rFonts w:ascii="Bookman Old Style" w:hAnsi="Bookman Old Style"/>
                <w:color w:val="auto"/>
                <w:sz w:val="14"/>
                <w:szCs w:val="14"/>
              </w:rPr>
              <w:t xml:space="preserve">         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 xml:space="preserve">zał. II pkt 2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 xml:space="preserve">lit. </w:t>
            </w:r>
            <w:r w:rsidRPr="00CC09CF">
              <w:rPr>
                <w:rFonts w:ascii="Bookman Old Style" w:hAnsi="Bookman Old Style"/>
                <w:sz w:val="14"/>
                <w:szCs w:val="14"/>
              </w:rPr>
              <w:t>i (vii)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58D0D795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B50AF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33673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647E31" w14:paraId="3C6B7ABD" w14:textId="77777777" w:rsidTr="003317CC">
        <w:trPr>
          <w:cantSplit/>
          <w:trHeight w:val="340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9E3AD55" w14:textId="77777777" w:rsidR="00C320CB" w:rsidRPr="00A90F8A" w:rsidRDefault="00C320CB" w:rsidP="00C320CB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iCs/>
                <w:sz w:val="14"/>
                <w:szCs w:val="14"/>
              </w:rPr>
              <w:t xml:space="preserve">20. </w:t>
            </w:r>
          </w:p>
        </w:tc>
        <w:tc>
          <w:tcPr>
            <w:tcW w:w="8431" w:type="dxa"/>
            <w:gridSpan w:val="7"/>
            <w:vAlign w:val="center"/>
          </w:tcPr>
          <w:p w14:paraId="4E7D502C" w14:textId="77777777" w:rsidR="00C320CB" w:rsidRPr="00CC09CF" w:rsidRDefault="00C320CB" w:rsidP="00C320CB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sz w:val="14"/>
                <w:szCs w:val="14"/>
              </w:rPr>
              <w:t xml:space="preserve">zasady audytu wewnętrznego lub samooceny w zakresie wdrożenia i egzekucji środków </w:t>
            </w:r>
            <w:proofErr w:type="spellStart"/>
            <w:r w:rsidRPr="00CC09CF">
              <w:rPr>
                <w:rFonts w:ascii="Bookman Old Style" w:hAnsi="Bookman Old Style"/>
                <w:sz w:val="14"/>
                <w:szCs w:val="14"/>
              </w:rPr>
              <w:t>bioasekuracji</w:t>
            </w:r>
            <w:proofErr w:type="spellEnd"/>
          </w:p>
          <w:p w14:paraId="38798DF6" w14:textId="77777777" w:rsidR="00C320CB" w:rsidRPr="00CC09CF" w:rsidRDefault="00C320CB" w:rsidP="00C320CB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14"/>
                <w:szCs w:val="14"/>
              </w:rPr>
            </w:pP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 xml:space="preserve">zał. II pkt 2 </w:t>
            </w:r>
            <w:r w:rsidRPr="00CC09CF">
              <w:rPr>
                <w:rFonts w:ascii="Bookman Old Style" w:hAnsi="Bookman Old Style"/>
                <w:i/>
                <w:iCs/>
                <w:sz w:val="14"/>
                <w:szCs w:val="14"/>
              </w:rPr>
              <w:t xml:space="preserve">lit. </w:t>
            </w:r>
            <w:r w:rsidRPr="00CC09CF">
              <w:rPr>
                <w:rFonts w:ascii="Bookman Old Style" w:hAnsi="Bookman Old Style"/>
                <w:i/>
                <w:sz w:val="14"/>
                <w:szCs w:val="14"/>
              </w:rPr>
              <w:t>i (viii)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14:paraId="2A47F860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044D5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2D5D91" w14:textId="77777777" w:rsidR="00C320CB" w:rsidRPr="00CC09CF" w:rsidRDefault="00C320CB" w:rsidP="00C320CB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4"/>
                <w:szCs w:val="14"/>
              </w:rPr>
            </w:pPr>
          </w:p>
        </w:tc>
      </w:tr>
      <w:tr w:rsidR="00C320CB" w:rsidRPr="00822794" w14:paraId="6520F3F1" w14:textId="77777777" w:rsidTr="00F11AF2">
        <w:trPr>
          <w:cantSplit/>
          <w:trHeight w:val="5956"/>
        </w:trPr>
        <w:tc>
          <w:tcPr>
            <w:tcW w:w="10972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02507031" w14:textId="77777777" w:rsidR="00C320CB" w:rsidRPr="00A90F8A" w:rsidRDefault="00C320CB" w:rsidP="00D21584">
            <w:pPr>
              <w:pStyle w:val="Tekstpodstawowy"/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A90F8A">
              <w:rPr>
                <w:rFonts w:ascii="Bookman Old Style" w:hAnsi="Bookman Old Style" w:cs="Bookman Old Style"/>
                <w:b/>
                <w:sz w:val="14"/>
                <w:szCs w:val="14"/>
              </w:rPr>
              <w:lastRenderedPageBreak/>
              <w:t xml:space="preserve">Opis niezgodności zaznaczonych w kolumnie „N” (ocena negatywna) w części II, III protokołu wraz ze wskazaniem ich zakresu i skutków. </w:t>
            </w:r>
          </w:p>
          <w:p w14:paraId="62ECBEDF" w14:textId="77A1CC21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</w:t>
            </w:r>
          </w:p>
          <w:p w14:paraId="2F635E43" w14:textId="248BB471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  <w:p w14:paraId="1223F461" w14:textId="4D9D5FA7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</w:t>
            </w:r>
          </w:p>
          <w:p w14:paraId="0862DE05" w14:textId="22BBBFD9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14:paraId="53EC22CF" w14:textId="141F79DE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</w:t>
            </w:r>
          </w:p>
          <w:p w14:paraId="2500337F" w14:textId="6EF1E49C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</w:t>
            </w:r>
          </w:p>
          <w:p w14:paraId="13C44FE1" w14:textId="3D30EC1A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</w:t>
            </w:r>
          </w:p>
          <w:p w14:paraId="6D391BD0" w14:textId="2003D35D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</w:t>
            </w:r>
          </w:p>
          <w:p w14:paraId="42ECF9CA" w14:textId="0CF6227B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</w:t>
            </w:r>
          </w:p>
          <w:p w14:paraId="1837A4B5" w14:textId="7FB744A7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</w:t>
            </w:r>
          </w:p>
          <w:p w14:paraId="29B683EE" w14:textId="5653F574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</w:t>
            </w:r>
          </w:p>
          <w:p w14:paraId="59F00293" w14:textId="1B743F96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...............................................................................................................</w:t>
            </w:r>
          </w:p>
          <w:p w14:paraId="679F9552" w14:textId="339D03D1" w:rsidR="00C320CB" w:rsidRPr="00D21584" w:rsidRDefault="00C320CB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</w:t>
            </w:r>
            <w:r w:rsid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.......................................................................................................</w:t>
            </w:r>
            <w:r w:rsidR="00D21584" w:rsidRPr="00D21584">
              <w:rPr>
                <w:rFonts w:ascii="Bookman Old Style" w:hAnsi="Bookman Old Style" w:cs="Bookman Old Style"/>
                <w:sz w:val="16"/>
                <w:szCs w:val="16"/>
              </w:rPr>
              <w:t>....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..</w:t>
            </w:r>
          </w:p>
          <w:p w14:paraId="09498932" w14:textId="2AE6F8C6" w:rsidR="00AA30E6" w:rsidRPr="00D21584" w:rsidRDefault="00D21584" w:rsidP="00D21584">
            <w:pPr>
              <w:pBdr>
                <w:top w:val="single" w:sz="12" w:space="1" w:color="auto"/>
              </w:pBdr>
              <w:spacing w:after="120" w:line="360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………………………………………</w:t>
            </w:r>
            <w:r w:rsidRPr="00D21584">
              <w:rPr>
                <w:rFonts w:ascii="Bookman Old Style" w:hAnsi="Bookman Old Style" w:cs="Bookman Old Style"/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C320CB" w:rsidRPr="00822794" w14:paraId="25669171" w14:textId="77777777" w:rsidTr="00F11AF2">
        <w:trPr>
          <w:cantSplit/>
          <w:trHeight w:val="1625"/>
        </w:trPr>
        <w:tc>
          <w:tcPr>
            <w:tcW w:w="1097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3B259" w14:textId="77777777" w:rsidR="00493DAD" w:rsidRDefault="00493DAD" w:rsidP="00C26811">
            <w:pPr>
              <w:spacing w:after="120" w:line="480" w:lineRule="auto"/>
              <w:jc w:val="center"/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</w:pPr>
          </w:p>
          <w:p w14:paraId="3C3B47E8" w14:textId="60419B77" w:rsidR="00C320CB" w:rsidRPr="00A90F8A" w:rsidRDefault="00C320CB" w:rsidP="00C26811">
            <w:pPr>
              <w:spacing w:after="120" w:line="480" w:lineRule="auto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  <w:t>Zastrzeżenia lub wyjaśnienia Kontrolowanego do</w:t>
            </w:r>
            <w:r w:rsidRPr="00A90F8A">
              <w:rPr>
                <w:sz w:val="14"/>
                <w:szCs w:val="14"/>
              </w:rPr>
              <w:t xml:space="preserve"> </w:t>
            </w:r>
            <w:r w:rsidRPr="00A90F8A">
              <w:rPr>
                <w:rFonts w:ascii="Bookman Old Style" w:eastAsia="Calibri" w:hAnsi="Bookman Old Style" w:cs="Bookman Old Style"/>
                <w:b/>
                <w:sz w:val="14"/>
                <w:szCs w:val="14"/>
              </w:rPr>
              <w:t>części II, III  protokołu.</w:t>
            </w:r>
            <w:r w:rsidRPr="00A90F8A">
              <w:rPr>
                <w:rFonts w:ascii="Bookman Old Style" w:hAnsi="Bookman Old Style" w:cs="Bookman Old Style"/>
                <w:b/>
                <w:sz w:val="14"/>
                <w:szCs w:val="14"/>
                <w:vertAlign w:val="superscript"/>
              </w:rPr>
              <w:t>1</w:t>
            </w:r>
          </w:p>
          <w:p w14:paraId="49426393" w14:textId="4BB56814" w:rsidR="00C320CB" w:rsidRPr="00C26811" w:rsidRDefault="00C320CB" w:rsidP="00C26811">
            <w:pPr>
              <w:spacing w:after="120" w:line="480" w:lineRule="auto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C26811">
              <w:rPr>
                <w:rFonts w:ascii="Bookman Old Style" w:hAnsi="Bookman Old Style" w:cs="Bookman Old Style"/>
                <w:sz w:val="14"/>
                <w:szCs w:val="14"/>
              </w:rPr>
              <w:t>............................................................................................................................</w:t>
            </w:r>
            <w:r w:rsidR="00C26811">
              <w:rPr>
                <w:rFonts w:ascii="Bookman Old Style" w:hAnsi="Bookman Old Style" w:cs="Bookman Old Style"/>
                <w:sz w:val="14"/>
                <w:szCs w:val="14"/>
              </w:rPr>
              <w:t>...........................................................................</w:t>
            </w:r>
            <w:r w:rsidRPr="00C26811">
              <w:rPr>
                <w:rFonts w:ascii="Bookman Old Style" w:hAnsi="Bookman Old Style" w:cs="Bookman Old Style"/>
                <w:sz w:val="14"/>
                <w:szCs w:val="14"/>
              </w:rPr>
              <w:t>........................................</w:t>
            </w:r>
          </w:p>
          <w:p w14:paraId="6FC2F60F" w14:textId="6DA3567D" w:rsidR="00C320CB" w:rsidRPr="00F11AF2" w:rsidRDefault="00C320CB" w:rsidP="00F11AF2">
            <w:pPr>
              <w:spacing w:after="120" w:line="480" w:lineRule="auto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C26811">
              <w:rPr>
                <w:rFonts w:ascii="Bookman Old Style" w:hAnsi="Bookman Old Style" w:cs="Bookman Old Style"/>
                <w:sz w:val="14"/>
                <w:szCs w:val="14"/>
              </w:rPr>
              <w:t>..............................................................................................................................................................</w:t>
            </w:r>
            <w:r w:rsidR="00C26811">
              <w:rPr>
                <w:rFonts w:ascii="Bookman Old Style" w:hAnsi="Bookman Old Style" w:cs="Bookman Old Style"/>
                <w:sz w:val="14"/>
                <w:szCs w:val="14"/>
              </w:rPr>
              <w:t>..........................................................................</w:t>
            </w:r>
            <w:r w:rsidRPr="00C26811">
              <w:rPr>
                <w:rFonts w:ascii="Bookman Old Style" w:hAnsi="Bookman Old Style" w:cs="Bookman Old Style"/>
                <w:sz w:val="14"/>
                <w:szCs w:val="14"/>
              </w:rPr>
              <w:t>......</w:t>
            </w:r>
          </w:p>
        </w:tc>
      </w:tr>
      <w:tr w:rsidR="00C320CB" w:rsidRPr="00822794" w14:paraId="1E4E0739" w14:textId="77777777" w:rsidTr="00F11AF2">
        <w:trPr>
          <w:cantSplit/>
          <w:trHeight w:val="769"/>
        </w:trPr>
        <w:tc>
          <w:tcPr>
            <w:tcW w:w="1097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E33D2" w14:textId="6DA60F98" w:rsidR="00C320CB" w:rsidRPr="00F11AF2" w:rsidRDefault="00C320CB" w:rsidP="00F11AF2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 w:rsidRPr="00A90F8A">
              <w:rPr>
                <w:rFonts w:ascii="Bookman Old Style" w:hAnsi="Bookman Old Style" w:cs="Bookman Old Style"/>
                <w:b/>
                <w:sz w:val="14"/>
                <w:szCs w:val="14"/>
              </w:rPr>
              <w:t>Adnotacja o odmowie wpuszczenia Kontrolującego na teren gospodarstwa.</w:t>
            </w:r>
          </w:p>
          <w:p w14:paraId="2B14C6A5" w14:textId="77777777" w:rsidR="00C320CB" w:rsidRPr="00A90F8A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  <w:p w14:paraId="571564C8" w14:textId="77777777" w:rsidR="00C320CB" w:rsidRPr="00A90F8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hAnsi="Bookman Old Style" w:cs="Bookman Old Style"/>
                <w:sz w:val="14"/>
                <w:szCs w:val="14"/>
              </w:rPr>
              <w:t>...................................................................</w:t>
            </w:r>
          </w:p>
          <w:p w14:paraId="6AC83960" w14:textId="77777777" w:rsidR="00C320CB" w:rsidRPr="00A90F8A" w:rsidRDefault="00C320CB" w:rsidP="00C320CB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hAnsi="Bookman Old Style" w:cs="Bookman Old Style"/>
                <w:sz w:val="14"/>
                <w:szCs w:val="14"/>
              </w:rPr>
              <w:t>(pieczątka, data i podpis kontrolującego)</w:t>
            </w:r>
          </w:p>
        </w:tc>
      </w:tr>
      <w:tr w:rsidR="00C320CB" w:rsidRPr="00822794" w14:paraId="4542EF80" w14:textId="77777777" w:rsidTr="00F11AF2">
        <w:trPr>
          <w:cantSplit/>
          <w:trHeight w:val="1248"/>
        </w:trPr>
        <w:tc>
          <w:tcPr>
            <w:tcW w:w="1097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7C630" w14:textId="77777777" w:rsidR="00C320CB" w:rsidRPr="00A90F8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  <w:t>Protokół kontroli (część II, III) sporządzono w dwóch jednobrzmiących egzemplarzach. Jeden egzemplarz pozostawiono u Kontrolowanego.</w:t>
            </w:r>
            <w:r w:rsidRPr="00A90F8A">
              <w:rPr>
                <w:rFonts w:ascii="Bookman Old Style" w:eastAsia="Times New Roman" w:hAnsi="Bookman Old Style" w:cs="Bookman Old Style"/>
                <w:b/>
                <w:sz w:val="14"/>
                <w:szCs w:val="14"/>
                <w:vertAlign w:val="superscript"/>
              </w:rPr>
              <w:t xml:space="preserve"> </w:t>
            </w:r>
          </w:p>
          <w:p w14:paraId="37FAE6EB" w14:textId="77777777" w:rsidR="00C320CB" w:rsidRPr="00A90F8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ab/>
            </w:r>
          </w:p>
          <w:p w14:paraId="224FD050" w14:textId="77777777" w:rsidR="00C320CB" w:rsidRPr="00A90F8A" w:rsidRDefault="00C320CB" w:rsidP="00A90F8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  <w:p w14:paraId="6AF74542" w14:textId="77777777" w:rsidR="00C320CB" w:rsidRPr="00A90F8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</w:p>
          <w:p w14:paraId="2B28D7A9" w14:textId="20C6AD39" w:rsidR="00C320CB" w:rsidRPr="00A90F8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................................................................... </w:t>
            </w: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ab/>
              <w:t xml:space="preserve">                        </w:t>
            </w:r>
            <w:r w:rsid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</w:t>
            </w: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...............................................................................</w:t>
            </w:r>
          </w:p>
          <w:p w14:paraId="58E62A69" w14:textId="059D5F10" w:rsidR="00C320CB" w:rsidRPr="00A90F8A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(pieczątka, data i podpis Kontrolującego) </w:t>
            </w: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ab/>
              <w:t xml:space="preserve">   </w:t>
            </w: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ab/>
              <w:t xml:space="preserve">                           </w:t>
            </w:r>
            <w:r w:rsid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   </w:t>
            </w: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(data i podpis Kontrolowanego)</w:t>
            </w:r>
          </w:p>
          <w:p w14:paraId="10F5EAF2" w14:textId="77777777" w:rsidR="00C320CB" w:rsidRPr="00A90F8A" w:rsidRDefault="00C320CB" w:rsidP="00C320CB">
            <w:pPr>
              <w:spacing w:line="271" w:lineRule="auto"/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</w:p>
        </w:tc>
      </w:tr>
      <w:tr w:rsidR="00C320CB" w:rsidRPr="00822794" w14:paraId="06835C33" w14:textId="77777777" w:rsidTr="00F11AF2">
        <w:trPr>
          <w:cantSplit/>
          <w:trHeight w:val="2614"/>
        </w:trPr>
        <w:tc>
          <w:tcPr>
            <w:tcW w:w="1097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D412" w14:textId="77777777" w:rsidR="00C320CB" w:rsidRPr="00A90F8A" w:rsidRDefault="00C320CB" w:rsidP="00C320CB">
            <w:pPr>
              <w:pStyle w:val="Tekstpodstawowywcity"/>
              <w:spacing w:line="271" w:lineRule="auto"/>
              <w:ind w:left="0"/>
              <w:jc w:val="left"/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  <w:t xml:space="preserve">LUB adnotacja o odmowie podpisania protokołu kontroli (część II, III) przez Kontrolowanego: </w:t>
            </w:r>
            <w:r w:rsidRPr="00A90F8A">
              <w:rPr>
                <w:rFonts w:ascii="Bookman Old Style" w:eastAsia="Times New Roman" w:hAnsi="Bookman Old Style" w:cs="Bookman Old Style"/>
                <w:b/>
                <w:sz w:val="14"/>
                <w:szCs w:val="14"/>
                <w:vertAlign w:val="superscript"/>
              </w:rPr>
              <w:t>2,3</w:t>
            </w:r>
          </w:p>
          <w:p w14:paraId="35551480" w14:textId="77777777" w:rsidR="00C320CB" w:rsidRPr="00822794" w:rsidRDefault="00C320CB" w:rsidP="00A90F8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1C0052C9" w14:textId="77777777" w:rsidR="00C320CB" w:rsidRPr="00A90F8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>...................................................................</w:t>
            </w:r>
          </w:p>
          <w:p w14:paraId="5374AC28" w14:textId="77777777" w:rsidR="00C320CB" w:rsidRPr="00A90F8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(pieczątka, data i podpis Kontrolującego)</w:t>
            </w:r>
          </w:p>
          <w:p w14:paraId="3DFD4AC8" w14:textId="77777777" w:rsidR="00C320CB" w:rsidRPr="00822794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392AA2BD" w14:textId="77777777" w:rsidR="00C320CB" w:rsidRPr="00A90F8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b/>
                <w:sz w:val="14"/>
                <w:szCs w:val="14"/>
              </w:rPr>
              <w:t xml:space="preserve">W przypadku odmowy przyjęcia, protokół kontroli (część II, III)  doręczono Kontrolowanemu za zwrotnym potwierdzeniem odbioru </w:t>
            </w:r>
          </w:p>
          <w:p w14:paraId="4E2EFF80" w14:textId="77777777" w:rsidR="00C320CB" w:rsidRPr="00A90F8A" w:rsidRDefault="00C320CB" w:rsidP="00F11AF2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>w dniu …………………………………………. r.</w:t>
            </w:r>
          </w:p>
          <w:p w14:paraId="0F4960EF" w14:textId="21192B34" w:rsidR="00C320CB" w:rsidRPr="00A90F8A" w:rsidRDefault="00C320CB" w:rsidP="00C26811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                                           </w:t>
            </w:r>
          </w:p>
          <w:p w14:paraId="0D1861E8" w14:textId="25E2E905" w:rsidR="00C320CB" w:rsidRPr="00A90F8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                      </w:t>
            </w: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…..……….…………………………………………….</w:t>
            </w:r>
          </w:p>
          <w:p w14:paraId="7B70B3C8" w14:textId="7DFD6C1D" w:rsidR="00C320CB" w:rsidRPr="00A90F8A" w:rsidRDefault="00C320CB" w:rsidP="00C320C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                                                            </w:t>
            </w:r>
            <w:r w:rsidRPr="00A90F8A">
              <w:rPr>
                <w:rFonts w:ascii="Bookman Old Style" w:eastAsia="Times New Roman" w:hAnsi="Bookman Old Style" w:cs="Bookman Old Style"/>
                <w:sz w:val="14"/>
                <w:szCs w:val="14"/>
              </w:rPr>
              <w:t xml:space="preserve"> (pieczątka, data i podpis Kontrolującego)</w:t>
            </w:r>
          </w:p>
          <w:p w14:paraId="03F052B2" w14:textId="2ABBE055" w:rsidR="00C320CB" w:rsidRPr="00751E17" w:rsidRDefault="00C320CB" w:rsidP="00F11AF2">
            <w:pPr>
              <w:spacing w:line="276" w:lineRule="auto"/>
              <w:jc w:val="both"/>
              <w:rPr>
                <w:rFonts w:ascii="Bookman Old Style" w:hAnsi="Bookman Old Style"/>
                <w:bCs/>
                <w:i/>
                <w:sz w:val="14"/>
                <w:szCs w:val="14"/>
              </w:rPr>
            </w:pPr>
            <w:r w:rsidRPr="00A90F8A">
              <w:rPr>
                <w:rFonts w:ascii="Bookman Old Style" w:hAnsi="Bookman Old Style"/>
                <w:b/>
                <w:sz w:val="14"/>
                <w:szCs w:val="14"/>
              </w:rPr>
              <w:t>Protokół sporządzono w</w:t>
            </w:r>
            <w:r w:rsidRPr="00A90F8A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751E17">
              <w:rPr>
                <w:rFonts w:ascii="Bookman Old Style" w:hAnsi="Bookman Old Style"/>
                <w:bCs/>
                <w:sz w:val="14"/>
                <w:szCs w:val="14"/>
              </w:rPr>
              <w:t>……………………………………………………............................</w:t>
            </w:r>
          </w:p>
          <w:p w14:paraId="2D9165B1" w14:textId="77777777" w:rsidR="00C320CB" w:rsidRPr="00751E17" w:rsidRDefault="00C320CB" w:rsidP="00A90F8A">
            <w:pPr>
              <w:spacing w:line="276" w:lineRule="auto"/>
              <w:jc w:val="both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</w:p>
          <w:p w14:paraId="3DF7036E" w14:textId="18FA13D1" w:rsidR="00C320CB" w:rsidRPr="00751E17" w:rsidRDefault="00C320CB" w:rsidP="00C320CB">
            <w:pPr>
              <w:spacing w:line="276" w:lineRule="auto"/>
              <w:ind w:left="240"/>
              <w:jc w:val="both"/>
              <w:rPr>
                <w:rFonts w:ascii="Bookman Old Style" w:hAnsi="Bookman Old Style"/>
                <w:bCs/>
                <w:i/>
                <w:sz w:val="14"/>
                <w:szCs w:val="14"/>
              </w:rPr>
            </w:pPr>
            <w:r w:rsidRPr="00751E17">
              <w:rPr>
                <w:rFonts w:ascii="Bookman Old Style" w:hAnsi="Bookman Old Style"/>
                <w:bCs/>
                <w:sz w:val="14"/>
                <w:szCs w:val="14"/>
              </w:rPr>
              <w:t xml:space="preserve">……………………………………………….                             </w:t>
            </w:r>
            <w:r w:rsidR="00A90F8A" w:rsidRPr="00751E17">
              <w:rPr>
                <w:rFonts w:ascii="Bookman Old Style" w:hAnsi="Bookman Old Style"/>
                <w:bCs/>
                <w:sz w:val="14"/>
                <w:szCs w:val="14"/>
              </w:rPr>
              <w:t xml:space="preserve">                                       </w:t>
            </w:r>
            <w:r w:rsidRPr="00751E17">
              <w:rPr>
                <w:rFonts w:ascii="Bookman Old Style" w:hAnsi="Bookman Old Style"/>
                <w:bCs/>
                <w:sz w:val="14"/>
                <w:szCs w:val="14"/>
              </w:rPr>
              <w:t xml:space="preserve">           </w:t>
            </w:r>
            <w:r w:rsidR="00751E17">
              <w:rPr>
                <w:rFonts w:ascii="Bookman Old Style" w:hAnsi="Bookman Old Style"/>
                <w:bCs/>
                <w:sz w:val="14"/>
                <w:szCs w:val="14"/>
              </w:rPr>
              <w:t xml:space="preserve">     </w:t>
            </w:r>
            <w:r w:rsidRPr="00751E17">
              <w:rPr>
                <w:rFonts w:ascii="Bookman Old Style" w:hAnsi="Bookman Old Style"/>
                <w:bCs/>
                <w:sz w:val="14"/>
                <w:szCs w:val="14"/>
              </w:rPr>
              <w:t xml:space="preserve">        </w:t>
            </w:r>
            <w:r w:rsidR="00751E17">
              <w:rPr>
                <w:rFonts w:ascii="Bookman Old Style" w:hAnsi="Bookman Old Style"/>
                <w:bCs/>
                <w:sz w:val="14"/>
                <w:szCs w:val="14"/>
              </w:rPr>
              <w:t>…………</w:t>
            </w:r>
            <w:r w:rsidRPr="00751E17">
              <w:rPr>
                <w:rFonts w:ascii="Bookman Old Style" w:hAnsi="Bookman Old Style"/>
                <w:bCs/>
                <w:sz w:val="14"/>
                <w:szCs w:val="14"/>
              </w:rPr>
              <w:t xml:space="preserve"> ……….…………………………………………….     </w:t>
            </w:r>
            <w:r w:rsidRPr="00751E17">
              <w:rPr>
                <w:rFonts w:ascii="Bookman Old Style" w:hAnsi="Bookman Old Style"/>
                <w:bCs/>
                <w:i/>
                <w:sz w:val="14"/>
                <w:szCs w:val="14"/>
              </w:rPr>
              <w:t xml:space="preserve">    </w:t>
            </w:r>
          </w:p>
          <w:p w14:paraId="0DFEE427" w14:textId="3D8B3912" w:rsidR="00C320CB" w:rsidRPr="00C26811" w:rsidRDefault="00C320CB" w:rsidP="00C2681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14"/>
                <w:szCs w:val="14"/>
              </w:rPr>
            </w:pPr>
            <w:r w:rsidRPr="00A90F8A">
              <w:rPr>
                <w:rFonts w:ascii="Bookman Old Style" w:hAnsi="Bookman Old Style"/>
                <w:sz w:val="14"/>
                <w:szCs w:val="14"/>
              </w:rPr>
              <w:t xml:space="preserve">     (data i podpis Kontrolowanego)            </w:t>
            </w:r>
            <w:r w:rsidR="00A90F8A" w:rsidRP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</w:t>
            </w:r>
            <w:r w:rsidRPr="00A90F8A">
              <w:rPr>
                <w:rFonts w:ascii="Bookman Old Style" w:hAnsi="Bookman Old Style"/>
                <w:sz w:val="14"/>
                <w:szCs w:val="14"/>
              </w:rPr>
              <w:t xml:space="preserve">                                             (pieczęć, data i podpis oraz pieczęć Kontrolującego)</w:t>
            </w:r>
          </w:p>
        </w:tc>
      </w:tr>
      <w:tr w:rsidR="00C320CB" w:rsidRPr="00A8094A" w14:paraId="1EA83875" w14:textId="77777777" w:rsidTr="00F11AF2">
        <w:trPr>
          <w:cantSplit/>
          <w:trHeight w:val="1874"/>
        </w:trPr>
        <w:tc>
          <w:tcPr>
            <w:tcW w:w="1097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4D48F" w14:textId="77777777" w:rsidR="00C320CB" w:rsidRPr="00493DAD" w:rsidRDefault="00C320CB" w:rsidP="00C320C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14"/>
                <w:szCs w:val="14"/>
                <w:u w:val="single"/>
              </w:rPr>
            </w:pPr>
            <w:r w:rsidRPr="00493DAD">
              <w:rPr>
                <w:rFonts w:ascii="Bookman Old Style" w:eastAsia="Times New Roman" w:hAnsi="Bookman Old Style" w:cs="Bookman Old Style"/>
                <w:b/>
                <w:sz w:val="14"/>
                <w:szCs w:val="14"/>
                <w:u w:val="single"/>
              </w:rPr>
              <w:t>POUCZENIE:</w:t>
            </w:r>
          </w:p>
          <w:p w14:paraId="350B6F75" w14:textId="77777777" w:rsidR="00C320CB" w:rsidRPr="00493DAD" w:rsidRDefault="00C320CB" w:rsidP="00C320CB">
            <w:pPr>
              <w:pStyle w:val="Akapitzlist"/>
              <w:numPr>
                <w:ilvl w:val="0"/>
                <w:numId w:val="33"/>
              </w:numPr>
              <w:spacing w:after="0" w:line="271" w:lineRule="auto"/>
              <w:ind w:left="413" w:hanging="284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93DAD">
              <w:rPr>
                <w:rFonts w:ascii="Bookman Old Style" w:hAnsi="Bookman Old Style"/>
                <w:b/>
                <w:sz w:val="14"/>
                <w:szCs w:val="14"/>
              </w:rPr>
              <w:t>Kontrolowanemu przysługuje, przed podpisaniem protokołu kontroli, prawo zgłoszenia zastrzeżeń do ustaleń zawartych w protokole kontroli. Zastrzeżenia zgłasza się na piśmie do protokołu lub w osobnym dokumencie w terminie 7 dni od dnia otrzymania protokołu kontroli. W przypadku uwzględnienia zastrzeżeń wniesionych przez Kontrolowanego, Kontrolujący dokona zmian w protokole kontroli przez opisanie zmiany brzmienia jego poszczególnych fragmentów lub dokonanie skreśleń.</w:t>
            </w:r>
          </w:p>
          <w:p w14:paraId="12BF9893" w14:textId="77777777" w:rsidR="00C320CB" w:rsidRPr="00493DAD" w:rsidRDefault="00C320CB" w:rsidP="00C320CB">
            <w:pPr>
              <w:pStyle w:val="Akapitzlist"/>
              <w:numPr>
                <w:ilvl w:val="0"/>
                <w:numId w:val="33"/>
              </w:numPr>
              <w:spacing w:after="0" w:line="271" w:lineRule="auto"/>
              <w:ind w:left="413" w:hanging="284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93DAD">
              <w:rPr>
                <w:rFonts w:ascii="Bookman Old Style" w:hAnsi="Bookman Old Style" w:cs="Bookman Old Style"/>
                <w:b/>
                <w:sz w:val="14"/>
                <w:szCs w:val="14"/>
              </w:rPr>
              <w:t>W przypadku odmowy podpisania protokołu, istnieje obowiązek złożenia na tę okoliczność, przez Kontrolowanego, w terminie 7 dni od daty otrzymania protokołu, wyjaśnień dotyczących przyczyn    odmowy  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14:paraId="324510F4" w14:textId="350A7075" w:rsidR="00C320CB" w:rsidRPr="00493DAD" w:rsidRDefault="00C320CB" w:rsidP="00C320CB">
            <w:pPr>
              <w:pStyle w:val="Akapitzlist"/>
              <w:numPr>
                <w:ilvl w:val="0"/>
                <w:numId w:val="33"/>
              </w:numPr>
              <w:spacing w:after="0" w:line="271" w:lineRule="auto"/>
              <w:ind w:left="413" w:hanging="284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93DAD">
              <w:rPr>
                <w:rFonts w:ascii="Bookman Old Style" w:hAnsi="Bookman Old Style" w:cs="Bookman Old Style"/>
                <w:b/>
                <w:sz w:val="14"/>
                <w:szCs w:val="14"/>
              </w:rPr>
              <w:t xml:space="preserve">Odmowa podpisania protokołu kontroli nie stanowi przeszkody do podpisania go przez kontrolującego i realizacji ustaleń kontroli.  </w:t>
            </w:r>
          </w:p>
        </w:tc>
      </w:tr>
    </w:tbl>
    <w:p w14:paraId="368AB5D9" w14:textId="77777777" w:rsidR="009D5CB4" w:rsidRPr="00A8094A" w:rsidRDefault="009D5CB4" w:rsidP="00221315">
      <w:pPr>
        <w:rPr>
          <w:rFonts w:ascii="Bookman Old Style" w:hAnsi="Bookman Old Style"/>
        </w:rPr>
      </w:pPr>
    </w:p>
    <w:sectPr w:rsidR="009D5CB4" w:rsidRPr="00A8094A" w:rsidSect="007753EA">
      <w:footerReference w:type="default" r:id="rId8"/>
      <w:pgSz w:w="11906" w:h="16838"/>
      <w:pgMar w:top="567" w:right="720" w:bottom="142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FAE0" w14:textId="77777777" w:rsidR="0094270C" w:rsidRDefault="0094270C" w:rsidP="008A34FF">
      <w:pPr>
        <w:pStyle w:val="Tekstpodstawowy"/>
      </w:pPr>
      <w:r>
        <w:separator/>
      </w:r>
    </w:p>
  </w:endnote>
  <w:endnote w:type="continuationSeparator" w:id="0">
    <w:p w14:paraId="2812AEE2" w14:textId="77777777" w:rsidR="0094270C" w:rsidRDefault="0094270C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210310"/>
      <w:docPartObj>
        <w:docPartGallery w:val="Page Numbers (Bottom of Page)"/>
        <w:docPartUnique/>
      </w:docPartObj>
    </w:sdtPr>
    <w:sdtEndPr/>
    <w:sdtContent>
      <w:p w14:paraId="3DCC244E" w14:textId="77777777" w:rsidR="00D4700B" w:rsidRDefault="00D470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0E">
          <w:rPr>
            <w:noProof/>
          </w:rPr>
          <w:t>2</w:t>
        </w:r>
        <w:r>
          <w:fldChar w:fldCharType="end"/>
        </w:r>
      </w:p>
    </w:sdtContent>
  </w:sdt>
  <w:p w14:paraId="5B999448" w14:textId="77777777" w:rsidR="00D4700B" w:rsidRDefault="00D4700B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405D" w14:textId="77777777" w:rsidR="0094270C" w:rsidRDefault="0094270C" w:rsidP="008A34FF">
      <w:pPr>
        <w:pStyle w:val="Tekstpodstawowy"/>
      </w:pPr>
      <w:r>
        <w:separator/>
      </w:r>
    </w:p>
  </w:footnote>
  <w:footnote w:type="continuationSeparator" w:id="0">
    <w:p w14:paraId="72E82FD5" w14:textId="77777777" w:rsidR="0094270C" w:rsidRDefault="0094270C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6AA"/>
    <w:multiLevelType w:val="hybridMultilevel"/>
    <w:tmpl w:val="03AE78FA"/>
    <w:lvl w:ilvl="0" w:tplc="CDCA776C">
      <w:start w:val="1"/>
      <w:numFmt w:val="lowerLetter"/>
      <w:lvlText w:val="%1)"/>
      <w:lvlJc w:val="left"/>
      <w:pPr>
        <w:ind w:left="67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7291"/>
    <w:multiLevelType w:val="hybridMultilevel"/>
    <w:tmpl w:val="653E8AB2"/>
    <w:lvl w:ilvl="0" w:tplc="5BC8873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B8F"/>
    <w:multiLevelType w:val="hybridMultilevel"/>
    <w:tmpl w:val="28CC7696"/>
    <w:lvl w:ilvl="0" w:tplc="1F80C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3AA0"/>
    <w:multiLevelType w:val="hybridMultilevel"/>
    <w:tmpl w:val="B324E0F8"/>
    <w:lvl w:ilvl="0" w:tplc="4732A5B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93ED2"/>
    <w:multiLevelType w:val="hybridMultilevel"/>
    <w:tmpl w:val="86247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804F2"/>
    <w:multiLevelType w:val="hybridMultilevel"/>
    <w:tmpl w:val="DBD05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102B1"/>
    <w:multiLevelType w:val="hybridMultilevel"/>
    <w:tmpl w:val="95962E1E"/>
    <w:lvl w:ilvl="0" w:tplc="7BDADEA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F1A3C"/>
    <w:multiLevelType w:val="hybridMultilevel"/>
    <w:tmpl w:val="E7E0FE24"/>
    <w:lvl w:ilvl="0" w:tplc="6D16641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3CA6FC4"/>
    <w:multiLevelType w:val="hybridMultilevel"/>
    <w:tmpl w:val="4E7E95A0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2711F"/>
    <w:multiLevelType w:val="hybridMultilevel"/>
    <w:tmpl w:val="4E7E95A0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8483B"/>
    <w:multiLevelType w:val="hybridMultilevel"/>
    <w:tmpl w:val="4E7E95A0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FA3847"/>
    <w:multiLevelType w:val="hybridMultilevel"/>
    <w:tmpl w:val="4E7E95A0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83AB7"/>
    <w:multiLevelType w:val="hybridMultilevel"/>
    <w:tmpl w:val="D1E02108"/>
    <w:lvl w:ilvl="0" w:tplc="8EF6D862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A6F2E"/>
    <w:multiLevelType w:val="hybridMultilevel"/>
    <w:tmpl w:val="F85A5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7"/>
  </w:num>
  <w:num w:numId="5">
    <w:abstractNumId w:val="29"/>
  </w:num>
  <w:num w:numId="6">
    <w:abstractNumId w:val="23"/>
  </w:num>
  <w:num w:numId="7">
    <w:abstractNumId w:val="19"/>
  </w:num>
  <w:num w:numId="8">
    <w:abstractNumId w:val="2"/>
  </w:num>
  <w:num w:numId="9">
    <w:abstractNumId w:val="24"/>
  </w:num>
  <w:num w:numId="10">
    <w:abstractNumId w:val="20"/>
  </w:num>
  <w:num w:numId="11">
    <w:abstractNumId w:val="16"/>
  </w:num>
  <w:num w:numId="12">
    <w:abstractNumId w:val="21"/>
  </w:num>
  <w:num w:numId="13">
    <w:abstractNumId w:val="30"/>
  </w:num>
  <w:num w:numId="14">
    <w:abstractNumId w:val="18"/>
  </w:num>
  <w:num w:numId="15">
    <w:abstractNumId w:val="26"/>
  </w:num>
  <w:num w:numId="16">
    <w:abstractNumId w:val="28"/>
  </w:num>
  <w:num w:numId="17">
    <w:abstractNumId w:val="6"/>
  </w:num>
  <w:num w:numId="18">
    <w:abstractNumId w:val="15"/>
  </w:num>
  <w:num w:numId="19">
    <w:abstractNumId w:val="4"/>
  </w:num>
  <w:num w:numId="20">
    <w:abstractNumId w:val="17"/>
  </w:num>
  <w:num w:numId="21">
    <w:abstractNumId w:val="3"/>
  </w:num>
  <w:num w:numId="22">
    <w:abstractNumId w:val="30"/>
  </w:num>
  <w:num w:numId="23">
    <w:abstractNumId w:val="9"/>
  </w:num>
  <w:num w:numId="24">
    <w:abstractNumId w:val="10"/>
  </w:num>
  <w:num w:numId="25">
    <w:abstractNumId w:val="5"/>
  </w:num>
  <w:num w:numId="26">
    <w:abstractNumId w:val="11"/>
  </w:num>
  <w:num w:numId="27">
    <w:abstractNumId w:val="0"/>
  </w:num>
  <w:num w:numId="28">
    <w:abstractNumId w:val="31"/>
  </w:num>
  <w:num w:numId="29">
    <w:abstractNumId w:val="12"/>
  </w:num>
  <w:num w:numId="30">
    <w:abstractNumId w:val="25"/>
  </w:num>
  <w:num w:numId="31">
    <w:abstractNumId w:val="22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A6"/>
    <w:rsid w:val="00000352"/>
    <w:rsid w:val="0000059E"/>
    <w:rsid w:val="00001469"/>
    <w:rsid w:val="00002F6B"/>
    <w:rsid w:val="00011B8B"/>
    <w:rsid w:val="000131FA"/>
    <w:rsid w:val="00013AAF"/>
    <w:rsid w:val="00021CCE"/>
    <w:rsid w:val="00023B01"/>
    <w:rsid w:val="00025FC6"/>
    <w:rsid w:val="000266E5"/>
    <w:rsid w:val="00026B1A"/>
    <w:rsid w:val="00030EBA"/>
    <w:rsid w:val="00032318"/>
    <w:rsid w:val="00033EC6"/>
    <w:rsid w:val="00035BA9"/>
    <w:rsid w:val="00040465"/>
    <w:rsid w:val="00041EE8"/>
    <w:rsid w:val="00045DB5"/>
    <w:rsid w:val="0004652D"/>
    <w:rsid w:val="0004775D"/>
    <w:rsid w:val="00057C64"/>
    <w:rsid w:val="00060831"/>
    <w:rsid w:val="00060F2F"/>
    <w:rsid w:val="000616F7"/>
    <w:rsid w:val="00067A64"/>
    <w:rsid w:val="00071777"/>
    <w:rsid w:val="00074BD7"/>
    <w:rsid w:val="000827CB"/>
    <w:rsid w:val="000840F3"/>
    <w:rsid w:val="000905A7"/>
    <w:rsid w:val="0009342A"/>
    <w:rsid w:val="00097484"/>
    <w:rsid w:val="000A0D77"/>
    <w:rsid w:val="000A1A42"/>
    <w:rsid w:val="000A722A"/>
    <w:rsid w:val="000A72A8"/>
    <w:rsid w:val="000B3D91"/>
    <w:rsid w:val="000B56D0"/>
    <w:rsid w:val="000C1155"/>
    <w:rsid w:val="000C2647"/>
    <w:rsid w:val="000C28E8"/>
    <w:rsid w:val="000C293A"/>
    <w:rsid w:val="000C56FA"/>
    <w:rsid w:val="000C5B10"/>
    <w:rsid w:val="000C5D19"/>
    <w:rsid w:val="000C611D"/>
    <w:rsid w:val="000D0F7F"/>
    <w:rsid w:val="000D69D6"/>
    <w:rsid w:val="000E02EA"/>
    <w:rsid w:val="000E3263"/>
    <w:rsid w:val="000E45FE"/>
    <w:rsid w:val="000F0D0F"/>
    <w:rsid w:val="000F3E5E"/>
    <w:rsid w:val="00102CC4"/>
    <w:rsid w:val="00104528"/>
    <w:rsid w:val="0011006E"/>
    <w:rsid w:val="001108EE"/>
    <w:rsid w:val="00110E5C"/>
    <w:rsid w:val="00112104"/>
    <w:rsid w:val="00113DBE"/>
    <w:rsid w:val="00115D23"/>
    <w:rsid w:val="001202AB"/>
    <w:rsid w:val="0012295C"/>
    <w:rsid w:val="001308B8"/>
    <w:rsid w:val="00133F72"/>
    <w:rsid w:val="00134ED9"/>
    <w:rsid w:val="001402AB"/>
    <w:rsid w:val="0014334D"/>
    <w:rsid w:val="00146FB9"/>
    <w:rsid w:val="001470DC"/>
    <w:rsid w:val="0015006A"/>
    <w:rsid w:val="001507EB"/>
    <w:rsid w:val="0015106E"/>
    <w:rsid w:val="0015149B"/>
    <w:rsid w:val="0015172A"/>
    <w:rsid w:val="00153BA3"/>
    <w:rsid w:val="00160610"/>
    <w:rsid w:val="00166BAE"/>
    <w:rsid w:val="00166D14"/>
    <w:rsid w:val="00174E85"/>
    <w:rsid w:val="00180084"/>
    <w:rsid w:val="001806CF"/>
    <w:rsid w:val="00183CF9"/>
    <w:rsid w:val="001850CC"/>
    <w:rsid w:val="0018570C"/>
    <w:rsid w:val="001866D9"/>
    <w:rsid w:val="0019091C"/>
    <w:rsid w:val="001A5127"/>
    <w:rsid w:val="001A5F88"/>
    <w:rsid w:val="001B421B"/>
    <w:rsid w:val="001C2AED"/>
    <w:rsid w:val="001C36A7"/>
    <w:rsid w:val="001C5A51"/>
    <w:rsid w:val="001D00DA"/>
    <w:rsid w:val="001D214C"/>
    <w:rsid w:val="001D4662"/>
    <w:rsid w:val="001E2D22"/>
    <w:rsid w:val="0020188D"/>
    <w:rsid w:val="0020523A"/>
    <w:rsid w:val="00212C76"/>
    <w:rsid w:val="002165FE"/>
    <w:rsid w:val="002175C3"/>
    <w:rsid w:val="00217895"/>
    <w:rsid w:val="00221315"/>
    <w:rsid w:val="00223883"/>
    <w:rsid w:val="00230471"/>
    <w:rsid w:val="00234802"/>
    <w:rsid w:val="0024470B"/>
    <w:rsid w:val="00245CC1"/>
    <w:rsid w:val="00247BAA"/>
    <w:rsid w:val="002515ED"/>
    <w:rsid w:val="00251B3A"/>
    <w:rsid w:val="002537C1"/>
    <w:rsid w:val="00256D16"/>
    <w:rsid w:val="002573F2"/>
    <w:rsid w:val="002634E0"/>
    <w:rsid w:val="0026509D"/>
    <w:rsid w:val="0026590E"/>
    <w:rsid w:val="002752E5"/>
    <w:rsid w:val="00275FA8"/>
    <w:rsid w:val="00277F48"/>
    <w:rsid w:val="00283CC8"/>
    <w:rsid w:val="00284F8C"/>
    <w:rsid w:val="00287097"/>
    <w:rsid w:val="002928CA"/>
    <w:rsid w:val="0029646D"/>
    <w:rsid w:val="002A0FBD"/>
    <w:rsid w:val="002A1CF8"/>
    <w:rsid w:val="002A4A27"/>
    <w:rsid w:val="002A4F01"/>
    <w:rsid w:val="002A512B"/>
    <w:rsid w:val="002B2456"/>
    <w:rsid w:val="002B6343"/>
    <w:rsid w:val="002C02A4"/>
    <w:rsid w:val="002C5B3B"/>
    <w:rsid w:val="002E1D91"/>
    <w:rsid w:val="002E3486"/>
    <w:rsid w:val="002E70CF"/>
    <w:rsid w:val="002E722F"/>
    <w:rsid w:val="002F02B0"/>
    <w:rsid w:val="002F1768"/>
    <w:rsid w:val="002F3197"/>
    <w:rsid w:val="002F63EA"/>
    <w:rsid w:val="00301A33"/>
    <w:rsid w:val="00302FC8"/>
    <w:rsid w:val="00310CD7"/>
    <w:rsid w:val="003117CF"/>
    <w:rsid w:val="003162E7"/>
    <w:rsid w:val="003225F4"/>
    <w:rsid w:val="00322894"/>
    <w:rsid w:val="0032630A"/>
    <w:rsid w:val="00330893"/>
    <w:rsid w:val="003317CC"/>
    <w:rsid w:val="00336869"/>
    <w:rsid w:val="003372F2"/>
    <w:rsid w:val="00340008"/>
    <w:rsid w:val="00342BFB"/>
    <w:rsid w:val="0035024D"/>
    <w:rsid w:val="003517C1"/>
    <w:rsid w:val="003527AD"/>
    <w:rsid w:val="003547F2"/>
    <w:rsid w:val="00355C0F"/>
    <w:rsid w:val="00356E58"/>
    <w:rsid w:val="0035795D"/>
    <w:rsid w:val="00367089"/>
    <w:rsid w:val="00371145"/>
    <w:rsid w:val="00372BD3"/>
    <w:rsid w:val="00373106"/>
    <w:rsid w:val="0037513F"/>
    <w:rsid w:val="003751C2"/>
    <w:rsid w:val="0037601C"/>
    <w:rsid w:val="003777E2"/>
    <w:rsid w:val="00385A06"/>
    <w:rsid w:val="00385F40"/>
    <w:rsid w:val="0038699C"/>
    <w:rsid w:val="003870F7"/>
    <w:rsid w:val="00387A13"/>
    <w:rsid w:val="00390339"/>
    <w:rsid w:val="0039632E"/>
    <w:rsid w:val="00397725"/>
    <w:rsid w:val="003A565B"/>
    <w:rsid w:val="003B2125"/>
    <w:rsid w:val="003B3D5D"/>
    <w:rsid w:val="003C37DC"/>
    <w:rsid w:val="003C4339"/>
    <w:rsid w:val="003D7BE8"/>
    <w:rsid w:val="003F064C"/>
    <w:rsid w:val="003F2219"/>
    <w:rsid w:val="003F37AB"/>
    <w:rsid w:val="00402516"/>
    <w:rsid w:val="0040627B"/>
    <w:rsid w:val="004117DB"/>
    <w:rsid w:val="004139FD"/>
    <w:rsid w:val="00414106"/>
    <w:rsid w:val="00414753"/>
    <w:rsid w:val="00415F15"/>
    <w:rsid w:val="00420826"/>
    <w:rsid w:val="00421E94"/>
    <w:rsid w:val="00424D25"/>
    <w:rsid w:val="0042646F"/>
    <w:rsid w:val="00434167"/>
    <w:rsid w:val="00440877"/>
    <w:rsid w:val="00440D6B"/>
    <w:rsid w:val="00445AD4"/>
    <w:rsid w:val="00460F3D"/>
    <w:rsid w:val="00463275"/>
    <w:rsid w:val="004642A5"/>
    <w:rsid w:val="004668E4"/>
    <w:rsid w:val="00472C50"/>
    <w:rsid w:val="004737AE"/>
    <w:rsid w:val="004764FD"/>
    <w:rsid w:val="00476B00"/>
    <w:rsid w:val="004866C6"/>
    <w:rsid w:val="004910E2"/>
    <w:rsid w:val="00493DAD"/>
    <w:rsid w:val="00494A7A"/>
    <w:rsid w:val="00497153"/>
    <w:rsid w:val="004A1987"/>
    <w:rsid w:val="004B13FC"/>
    <w:rsid w:val="004B1443"/>
    <w:rsid w:val="004B5983"/>
    <w:rsid w:val="004B6310"/>
    <w:rsid w:val="004B7669"/>
    <w:rsid w:val="004C0387"/>
    <w:rsid w:val="004C313B"/>
    <w:rsid w:val="004C5E4E"/>
    <w:rsid w:val="004C75FC"/>
    <w:rsid w:val="004C7B9C"/>
    <w:rsid w:val="004D180F"/>
    <w:rsid w:val="004D2290"/>
    <w:rsid w:val="004D5B46"/>
    <w:rsid w:val="004E0EA3"/>
    <w:rsid w:val="004E52C4"/>
    <w:rsid w:val="004E636C"/>
    <w:rsid w:val="004E6FF4"/>
    <w:rsid w:val="004F025B"/>
    <w:rsid w:val="004F1C5F"/>
    <w:rsid w:val="004F7FAE"/>
    <w:rsid w:val="005036CD"/>
    <w:rsid w:val="00513238"/>
    <w:rsid w:val="00514130"/>
    <w:rsid w:val="00514C5E"/>
    <w:rsid w:val="00514F11"/>
    <w:rsid w:val="00516734"/>
    <w:rsid w:val="005213AB"/>
    <w:rsid w:val="005254FA"/>
    <w:rsid w:val="005258E8"/>
    <w:rsid w:val="005262B5"/>
    <w:rsid w:val="005323E0"/>
    <w:rsid w:val="00536ED3"/>
    <w:rsid w:val="005415C8"/>
    <w:rsid w:val="00555EFE"/>
    <w:rsid w:val="00556B96"/>
    <w:rsid w:val="00557460"/>
    <w:rsid w:val="00560E20"/>
    <w:rsid w:val="005614FF"/>
    <w:rsid w:val="00561C19"/>
    <w:rsid w:val="005620DE"/>
    <w:rsid w:val="0056328D"/>
    <w:rsid w:val="00563C4B"/>
    <w:rsid w:val="0056424B"/>
    <w:rsid w:val="00565A9B"/>
    <w:rsid w:val="00572467"/>
    <w:rsid w:val="00581EAC"/>
    <w:rsid w:val="00582725"/>
    <w:rsid w:val="005847E6"/>
    <w:rsid w:val="00587F6A"/>
    <w:rsid w:val="00590436"/>
    <w:rsid w:val="005919A3"/>
    <w:rsid w:val="00592369"/>
    <w:rsid w:val="005939BD"/>
    <w:rsid w:val="005A224E"/>
    <w:rsid w:val="005B0BDD"/>
    <w:rsid w:val="005B3CC0"/>
    <w:rsid w:val="005B7BC4"/>
    <w:rsid w:val="005C3775"/>
    <w:rsid w:val="005D51A5"/>
    <w:rsid w:val="005D554D"/>
    <w:rsid w:val="005D6658"/>
    <w:rsid w:val="005E2769"/>
    <w:rsid w:val="005E3C2F"/>
    <w:rsid w:val="005E6981"/>
    <w:rsid w:val="005E6F38"/>
    <w:rsid w:val="005F33FF"/>
    <w:rsid w:val="00602AE0"/>
    <w:rsid w:val="00603DE8"/>
    <w:rsid w:val="00604195"/>
    <w:rsid w:val="00604BC7"/>
    <w:rsid w:val="00607112"/>
    <w:rsid w:val="00610F3E"/>
    <w:rsid w:val="00615EEB"/>
    <w:rsid w:val="00621F47"/>
    <w:rsid w:val="00623B77"/>
    <w:rsid w:val="00623F38"/>
    <w:rsid w:val="00624E83"/>
    <w:rsid w:val="00631CD2"/>
    <w:rsid w:val="00631E30"/>
    <w:rsid w:val="00636E4A"/>
    <w:rsid w:val="0064059A"/>
    <w:rsid w:val="006410A0"/>
    <w:rsid w:val="00641C16"/>
    <w:rsid w:val="00647E31"/>
    <w:rsid w:val="00655720"/>
    <w:rsid w:val="00657557"/>
    <w:rsid w:val="0066197F"/>
    <w:rsid w:val="00661AE3"/>
    <w:rsid w:val="00662541"/>
    <w:rsid w:val="006626AC"/>
    <w:rsid w:val="00663862"/>
    <w:rsid w:val="00664590"/>
    <w:rsid w:val="00666DAB"/>
    <w:rsid w:val="0067015B"/>
    <w:rsid w:val="006750F4"/>
    <w:rsid w:val="006812AB"/>
    <w:rsid w:val="006869AF"/>
    <w:rsid w:val="00686EEA"/>
    <w:rsid w:val="00687827"/>
    <w:rsid w:val="00687B5D"/>
    <w:rsid w:val="0069201A"/>
    <w:rsid w:val="00692B8F"/>
    <w:rsid w:val="00693D04"/>
    <w:rsid w:val="0069787F"/>
    <w:rsid w:val="006A19C9"/>
    <w:rsid w:val="006A3323"/>
    <w:rsid w:val="006A3443"/>
    <w:rsid w:val="006A3CE1"/>
    <w:rsid w:val="006B0A48"/>
    <w:rsid w:val="006B7524"/>
    <w:rsid w:val="006C3161"/>
    <w:rsid w:val="006C452F"/>
    <w:rsid w:val="006D282A"/>
    <w:rsid w:val="006D536E"/>
    <w:rsid w:val="006D5A17"/>
    <w:rsid w:val="006D6DB8"/>
    <w:rsid w:val="006E0978"/>
    <w:rsid w:val="006E255A"/>
    <w:rsid w:val="006E347A"/>
    <w:rsid w:val="006E533E"/>
    <w:rsid w:val="006F2927"/>
    <w:rsid w:val="006F3D37"/>
    <w:rsid w:val="006F73F0"/>
    <w:rsid w:val="00701012"/>
    <w:rsid w:val="00705133"/>
    <w:rsid w:val="00711A52"/>
    <w:rsid w:val="00712E4C"/>
    <w:rsid w:val="007139DC"/>
    <w:rsid w:val="00717403"/>
    <w:rsid w:val="00717618"/>
    <w:rsid w:val="007246C2"/>
    <w:rsid w:val="007314A7"/>
    <w:rsid w:val="00731DAF"/>
    <w:rsid w:val="00732FF6"/>
    <w:rsid w:val="007340E8"/>
    <w:rsid w:val="0073645D"/>
    <w:rsid w:val="00740DCE"/>
    <w:rsid w:val="0074289D"/>
    <w:rsid w:val="007471F4"/>
    <w:rsid w:val="0075196C"/>
    <w:rsid w:val="00751E17"/>
    <w:rsid w:val="007536AE"/>
    <w:rsid w:val="00754F9E"/>
    <w:rsid w:val="007628CC"/>
    <w:rsid w:val="00762BEA"/>
    <w:rsid w:val="007655EF"/>
    <w:rsid w:val="00766472"/>
    <w:rsid w:val="00767688"/>
    <w:rsid w:val="00774742"/>
    <w:rsid w:val="007753EA"/>
    <w:rsid w:val="00780C70"/>
    <w:rsid w:val="00782292"/>
    <w:rsid w:val="00782CCB"/>
    <w:rsid w:val="007930DB"/>
    <w:rsid w:val="007B2A24"/>
    <w:rsid w:val="007B3272"/>
    <w:rsid w:val="007B47D5"/>
    <w:rsid w:val="007B5078"/>
    <w:rsid w:val="007B5513"/>
    <w:rsid w:val="007B5702"/>
    <w:rsid w:val="007B6FFD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0784C"/>
    <w:rsid w:val="008106C6"/>
    <w:rsid w:val="00814841"/>
    <w:rsid w:val="0081755C"/>
    <w:rsid w:val="00822794"/>
    <w:rsid w:val="00841546"/>
    <w:rsid w:val="008451C0"/>
    <w:rsid w:val="00846743"/>
    <w:rsid w:val="00852CA0"/>
    <w:rsid w:val="00853D0B"/>
    <w:rsid w:val="008540C5"/>
    <w:rsid w:val="0085598C"/>
    <w:rsid w:val="008567FC"/>
    <w:rsid w:val="00861090"/>
    <w:rsid w:val="00863619"/>
    <w:rsid w:val="00863711"/>
    <w:rsid w:val="00865D5A"/>
    <w:rsid w:val="00867EE1"/>
    <w:rsid w:val="00874CF3"/>
    <w:rsid w:val="0087624C"/>
    <w:rsid w:val="00877F45"/>
    <w:rsid w:val="00883193"/>
    <w:rsid w:val="00885263"/>
    <w:rsid w:val="008878D7"/>
    <w:rsid w:val="008962AF"/>
    <w:rsid w:val="0089681A"/>
    <w:rsid w:val="00896BB0"/>
    <w:rsid w:val="0089763F"/>
    <w:rsid w:val="008A3462"/>
    <w:rsid w:val="008A34FF"/>
    <w:rsid w:val="008A4DA4"/>
    <w:rsid w:val="008B060E"/>
    <w:rsid w:val="008B1D2E"/>
    <w:rsid w:val="008C1F55"/>
    <w:rsid w:val="008C70BD"/>
    <w:rsid w:val="008D72CE"/>
    <w:rsid w:val="008E295E"/>
    <w:rsid w:val="008E45B9"/>
    <w:rsid w:val="008E60F6"/>
    <w:rsid w:val="008E73F9"/>
    <w:rsid w:val="008F5737"/>
    <w:rsid w:val="008F62A0"/>
    <w:rsid w:val="008F6AA7"/>
    <w:rsid w:val="008F6D22"/>
    <w:rsid w:val="008F6FAF"/>
    <w:rsid w:val="008F70AA"/>
    <w:rsid w:val="009011BB"/>
    <w:rsid w:val="0090606B"/>
    <w:rsid w:val="00910A2E"/>
    <w:rsid w:val="00913A3C"/>
    <w:rsid w:val="00915A24"/>
    <w:rsid w:val="00915B8E"/>
    <w:rsid w:val="009205C0"/>
    <w:rsid w:val="00924ACB"/>
    <w:rsid w:val="0092794D"/>
    <w:rsid w:val="00933189"/>
    <w:rsid w:val="00936F52"/>
    <w:rsid w:val="0094270C"/>
    <w:rsid w:val="00945A93"/>
    <w:rsid w:val="00951077"/>
    <w:rsid w:val="00951957"/>
    <w:rsid w:val="00951AFD"/>
    <w:rsid w:val="0095481E"/>
    <w:rsid w:val="0095523D"/>
    <w:rsid w:val="00955995"/>
    <w:rsid w:val="0095617D"/>
    <w:rsid w:val="0096029A"/>
    <w:rsid w:val="009642CB"/>
    <w:rsid w:val="00965FA2"/>
    <w:rsid w:val="009672E9"/>
    <w:rsid w:val="009734CC"/>
    <w:rsid w:val="009868A2"/>
    <w:rsid w:val="0098794A"/>
    <w:rsid w:val="00990CA5"/>
    <w:rsid w:val="009B4D8D"/>
    <w:rsid w:val="009B66E7"/>
    <w:rsid w:val="009B6EBC"/>
    <w:rsid w:val="009C1290"/>
    <w:rsid w:val="009C7F57"/>
    <w:rsid w:val="009D4A37"/>
    <w:rsid w:val="009D5CB4"/>
    <w:rsid w:val="009E3137"/>
    <w:rsid w:val="009E57B4"/>
    <w:rsid w:val="009F322C"/>
    <w:rsid w:val="009F479B"/>
    <w:rsid w:val="009F5F0A"/>
    <w:rsid w:val="00A001A8"/>
    <w:rsid w:val="00A003A6"/>
    <w:rsid w:val="00A05568"/>
    <w:rsid w:val="00A1283F"/>
    <w:rsid w:val="00A1461D"/>
    <w:rsid w:val="00A14CCE"/>
    <w:rsid w:val="00A212F9"/>
    <w:rsid w:val="00A2169D"/>
    <w:rsid w:val="00A2273E"/>
    <w:rsid w:val="00A25263"/>
    <w:rsid w:val="00A267A5"/>
    <w:rsid w:val="00A32583"/>
    <w:rsid w:val="00A36CF9"/>
    <w:rsid w:val="00A4627E"/>
    <w:rsid w:val="00A50205"/>
    <w:rsid w:val="00A510B9"/>
    <w:rsid w:val="00A52A60"/>
    <w:rsid w:val="00A55B02"/>
    <w:rsid w:val="00A61B6E"/>
    <w:rsid w:val="00A65D0E"/>
    <w:rsid w:val="00A674DF"/>
    <w:rsid w:val="00A67D0D"/>
    <w:rsid w:val="00A70500"/>
    <w:rsid w:val="00A70F93"/>
    <w:rsid w:val="00A72DF2"/>
    <w:rsid w:val="00A738A1"/>
    <w:rsid w:val="00A74359"/>
    <w:rsid w:val="00A7690A"/>
    <w:rsid w:val="00A8094A"/>
    <w:rsid w:val="00A81CEC"/>
    <w:rsid w:val="00A853AD"/>
    <w:rsid w:val="00A86BE2"/>
    <w:rsid w:val="00A90F8A"/>
    <w:rsid w:val="00A92E5E"/>
    <w:rsid w:val="00A937B9"/>
    <w:rsid w:val="00A97668"/>
    <w:rsid w:val="00AA1C4F"/>
    <w:rsid w:val="00AA2B5E"/>
    <w:rsid w:val="00AA30E6"/>
    <w:rsid w:val="00AB4B98"/>
    <w:rsid w:val="00AB5047"/>
    <w:rsid w:val="00AB722A"/>
    <w:rsid w:val="00AC263C"/>
    <w:rsid w:val="00AC7C4E"/>
    <w:rsid w:val="00AD09F8"/>
    <w:rsid w:val="00AD1B4D"/>
    <w:rsid w:val="00AD278E"/>
    <w:rsid w:val="00AD4C1A"/>
    <w:rsid w:val="00AD5B75"/>
    <w:rsid w:val="00AD6332"/>
    <w:rsid w:val="00AE47B4"/>
    <w:rsid w:val="00AF0121"/>
    <w:rsid w:val="00AF1AF0"/>
    <w:rsid w:val="00B01DA5"/>
    <w:rsid w:val="00B029FD"/>
    <w:rsid w:val="00B02A2E"/>
    <w:rsid w:val="00B05B9D"/>
    <w:rsid w:val="00B105D7"/>
    <w:rsid w:val="00B10928"/>
    <w:rsid w:val="00B140CA"/>
    <w:rsid w:val="00B20195"/>
    <w:rsid w:val="00B249E9"/>
    <w:rsid w:val="00B279DE"/>
    <w:rsid w:val="00B30059"/>
    <w:rsid w:val="00B320AC"/>
    <w:rsid w:val="00B422A8"/>
    <w:rsid w:val="00B42577"/>
    <w:rsid w:val="00B44260"/>
    <w:rsid w:val="00B465D1"/>
    <w:rsid w:val="00B4750D"/>
    <w:rsid w:val="00B47570"/>
    <w:rsid w:val="00B517CE"/>
    <w:rsid w:val="00B523D5"/>
    <w:rsid w:val="00B5277E"/>
    <w:rsid w:val="00B530DC"/>
    <w:rsid w:val="00B560F4"/>
    <w:rsid w:val="00B60233"/>
    <w:rsid w:val="00B61E94"/>
    <w:rsid w:val="00B66334"/>
    <w:rsid w:val="00B679FF"/>
    <w:rsid w:val="00B67F52"/>
    <w:rsid w:val="00B73203"/>
    <w:rsid w:val="00B7453F"/>
    <w:rsid w:val="00B81098"/>
    <w:rsid w:val="00B82D4B"/>
    <w:rsid w:val="00B942C9"/>
    <w:rsid w:val="00B942E5"/>
    <w:rsid w:val="00B94AF4"/>
    <w:rsid w:val="00B961B5"/>
    <w:rsid w:val="00BA2DA1"/>
    <w:rsid w:val="00BB1059"/>
    <w:rsid w:val="00BB2379"/>
    <w:rsid w:val="00BB3507"/>
    <w:rsid w:val="00BC1AEC"/>
    <w:rsid w:val="00BC5C94"/>
    <w:rsid w:val="00BC660B"/>
    <w:rsid w:val="00BD09B6"/>
    <w:rsid w:val="00BD0FDE"/>
    <w:rsid w:val="00BD194F"/>
    <w:rsid w:val="00BD59E5"/>
    <w:rsid w:val="00BE03E9"/>
    <w:rsid w:val="00BF0B1D"/>
    <w:rsid w:val="00BF1C23"/>
    <w:rsid w:val="00BF61FD"/>
    <w:rsid w:val="00BF6B88"/>
    <w:rsid w:val="00BF7D24"/>
    <w:rsid w:val="00C043B1"/>
    <w:rsid w:val="00C06792"/>
    <w:rsid w:val="00C1275C"/>
    <w:rsid w:val="00C13B13"/>
    <w:rsid w:val="00C15DE6"/>
    <w:rsid w:val="00C16AC0"/>
    <w:rsid w:val="00C26811"/>
    <w:rsid w:val="00C31640"/>
    <w:rsid w:val="00C320CB"/>
    <w:rsid w:val="00C32DB3"/>
    <w:rsid w:val="00C34FEC"/>
    <w:rsid w:val="00C428B6"/>
    <w:rsid w:val="00C44F81"/>
    <w:rsid w:val="00C47AEC"/>
    <w:rsid w:val="00C53DE4"/>
    <w:rsid w:val="00C55666"/>
    <w:rsid w:val="00C563DB"/>
    <w:rsid w:val="00C622D2"/>
    <w:rsid w:val="00C62941"/>
    <w:rsid w:val="00C640F8"/>
    <w:rsid w:val="00C7093F"/>
    <w:rsid w:val="00C70A5A"/>
    <w:rsid w:val="00C7185E"/>
    <w:rsid w:val="00C77F30"/>
    <w:rsid w:val="00C832D4"/>
    <w:rsid w:val="00C83A50"/>
    <w:rsid w:val="00C8522C"/>
    <w:rsid w:val="00C85E2A"/>
    <w:rsid w:val="00C86267"/>
    <w:rsid w:val="00C87966"/>
    <w:rsid w:val="00C90119"/>
    <w:rsid w:val="00C90C28"/>
    <w:rsid w:val="00CA1D6C"/>
    <w:rsid w:val="00CA3A77"/>
    <w:rsid w:val="00CA5CCA"/>
    <w:rsid w:val="00CA69E3"/>
    <w:rsid w:val="00CA76C9"/>
    <w:rsid w:val="00CB532A"/>
    <w:rsid w:val="00CB5BD3"/>
    <w:rsid w:val="00CC09CF"/>
    <w:rsid w:val="00CC3192"/>
    <w:rsid w:val="00CC5698"/>
    <w:rsid w:val="00CD0BD0"/>
    <w:rsid w:val="00CD0F4A"/>
    <w:rsid w:val="00CD4AA4"/>
    <w:rsid w:val="00CE19F5"/>
    <w:rsid w:val="00CE2AB5"/>
    <w:rsid w:val="00CE6545"/>
    <w:rsid w:val="00CE736A"/>
    <w:rsid w:val="00CF280B"/>
    <w:rsid w:val="00CF3167"/>
    <w:rsid w:val="00CF3D27"/>
    <w:rsid w:val="00CF4F9F"/>
    <w:rsid w:val="00CF681F"/>
    <w:rsid w:val="00D00EB2"/>
    <w:rsid w:val="00D04D2C"/>
    <w:rsid w:val="00D123D7"/>
    <w:rsid w:val="00D137B7"/>
    <w:rsid w:val="00D13C29"/>
    <w:rsid w:val="00D14820"/>
    <w:rsid w:val="00D169B7"/>
    <w:rsid w:val="00D20C46"/>
    <w:rsid w:val="00D21584"/>
    <w:rsid w:val="00D21D97"/>
    <w:rsid w:val="00D22212"/>
    <w:rsid w:val="00D23779"/>
    <w:rsid w:val="00D2607F"/>
    <w:rsid w:val="00D26E0C"/>
    <w:rsid w:val="00D31C12"/>
    <w:rsid w:val="00D333E5"/>
    <w:rsid w:val="00D35209"/>
    <w:rsid w:val="00D36348"/>
    <w:rsid w:val="00D40178"/>
    <w:rsid w:val="00D405E4"/>
    <w:rsid w:val="00D42B2B"/>
    <w:rsid w:val="00D4700B"/>
    <w:rsid w:val="00D47B49"/>
    <w:rsid w:val="00D50582"/>
    <w:rsid w:val="00D54C78"/>
    <w:rsid w:val="00D70B1E"/>
    <w:rsid w:val="00D71E79"/>
    <w:rsid w:val="00D71E94"/>
    <w:rsid w:val="00D74A81"/>
    <w:rsid w:val="00D76647"/>
    <w:rsid w:val="00D82243"/>
    <w:rsid w:val="00D866A0"/>
    <w:rsid w:val="00D9207D"/>
    <w:rsid w:val="00D930A1"/>
    <w:rsid w:val="00D96893"/>
    <w:rsid w:val="00D97128"/>
    <w:rsid w:val="00DA06BA"/>
    <w:rsid w:val="00DA1B53"/>
    <w:rsid w:val="00DA255A"/>
    <w:rsid w:val="00DA567A"/>
    <w:rsid w:val="00DA78ED"/>
    <w:rsid w:val="00DB2627"/>
    <w:rsid w:val="00DB4E46"/>
    <w:rsid w:val="00DB5B2E"/>
    <w:rsid w:val="00DB7778"/>
    <w:rsid w:val="00DB7F53"/>
    <w:rsid w:val="00DC03C1"/>
    <w:rsid w:val="00DC0534"/>
    <w:rsid w:val="00DC27BE"/>
    <w:rsid w:val="00DC5A8F"/>
    <w:rsid w:val="00DD3F14"/>
    <w:rsid w:val="00DD605F"/>
    <w:rsid w:val="00DD61F0"/>
    <w:rsid w:val="00DD7E7E"/>
    <w:rsid w:val="00DE1961"/>
    <w:rsid w:val="00DE409C"/>
    <w:rsid w:val="00DE541C"/>
    <w:rsid w:val="00DF0DD3"/>
    <w:rsid w:val="00DF1D39"/>
    <w:rsid w:val="00DF1EA7"/>
    <w:rsid w:val="00DF39CF"/>
    <w:rsid w:val="00DF4F5B"/>
    <w:rsid w:val="00DF4FF2"/>
    <w:rsid w:val="00DF58C3"/>
    <w:rsid w:val="00E03441"/>
    <w:rsid w:val="00E07A0B"/>
    <w:rsid w:val="00E07C9E"/>
    <w:rsid w:val="00E11737"/>
    <w:rsid w:val="00E13275"/>
    <w:rsid w:val="00E14E27"/>
    <w:rsid w:val="00E17157"/>
    <w:rsid w:val="00E23D6C"/>
    <w:rsid w:val="00E246CC"/>
    <w:rsid w:val="00E27511"/>
    <w:rsid w:val="00E315E1"/>
    <w:rsid w:val="00E32EFA"/>
    <w:rsid w:val="00E375A7"/>
    <w:rsid w:val="00E42775"/>
    <w:rsid w:val="00E53295"/>
    <w:rsid w:val="00E533B6"/>
    <w:rsid w:val="00E53E08"/>
    <w:rsid w:val="00E60205"/>
    <w:rsid w:val="00E65CB3"/>
    <w:rsid w:val="00E72AF1"/>
    <w:rsid w:val="00E759FE"/>
    <w:rsid w:val="00E7768C"/>
    <w:rsid w:val="00E8320A"/>
    <w:rsid w:val="00E83A96"/>
    <w:rsid w:val="00E86FA3"/>
    <w:rsid w:val="00E917C2"/>
    <w:rsid w:val="00EA2144"/>
    <w:rsid w:val="00EA269E"/>
    <w:rsid w:val="00EB0BE5"/>
    <w:rsid w:val="00EB2826"/>
    <w:rsid w:val="00EB3E50"/>
    <w:rsid w:val="00EB40E8"/>
    <w:rsid w:val="00EB5203"/>
    <w:rsid w:val="00EB60D9"/>
    <w:rsid w:val="00EC2464"/>
    <w:rsid w:val="00EC3501"/>
    <w:rsid w:val="00EC4BE3"/>
    <w:rsid w:val="00EC5593"/>
    <w:rsid w:val="00EE0204"/>
    <w:rsid w:val="00EE1216"/>
    <w:rsid w:val="00EE1929"/>
    <w:rsid w:val="00EE3D27"/>
    <w:rsid w:val="00EE5E5A"/>
    <w:rsid w:val="00EE7707"/>
    <w:rsid w:val="00EF0DFA"/>
    <w:rsid w:val="00EF12BE"/>
    <w:rsid w:val="00EF20D7"/>
    <w:rsid w:val="00EF22D8"/>
    <w:rsid w:val="00EF2BF8"/>
    <w:rsid w:val="00EF5845"/>
    <w:rsid w:val="00EF6DC9"/>
    <w:rsid w:val="00F01A01"/>
    <w:rsid w:val="00F02A91"/>
    <w:rsid w:val="00F05D45"/>
    <w:rsid w:val="00F11AF2"/>
    <w:rsid w:val="00F1200B"/>
    <w:rsid w:val="00F1741D"/>
    <w:rsid w:val="00F233FE"/>
    <w:rsid w:val="00F23990"/>
    <w:rsid w:val="00F23AF1"/>
    <w:rsid w:val="00F23C79"/>
    <w:rsid w:val="00F3587B"/>
    <w:rsid w:val="00F37EE7"/>
    <w:rsid w:val="00F4090C"/>
    <w:rsid w:val="00F43F83"/>
    <w:rsid w:val="00F45F35"/>
    <w:rsid w:val="00F47858"/>
    <w:rsid w:val="00F47FEF"/>
    <w:rsid w:val="00F50013"/>
    <w:rsid w:val="00F50B92"/>
    <w:rsid w:val="00F5117A"/>
    <w:rsid w:val="00F52307"/>
    <w:rsid w:val="00F5286C"/>
    <w:rsid w:val="00F52AC6"/>
    <w:rsid w:val="00F53807"/>
    <w:rsid w:val="00F66BD6"/>
    <w:rsid w:val="00F72783"/>
    <w:rsid w:val="00F87616"/>
    <w:rsid w:val="00F905E7"/>
    <w:rsid w:val="00FA17E8"/>
    <w:rsid w:val="00FA6F30"/>
    <w:rsid w:val="00FB1FCB"/>
    <w:rsid w:val="00FB77C8"/>
    <w:rsid w:val="00FC1502"/>
    <w:rsid w:val="00FC1BB5"/>
    <w:rsid w:val="00FC4B58"/>
    <w:rsid w:val="00FC6CCA"/>
    <w:rsid w:val="00FD025E"/>
    <w:rsid w:val="00FD19A4"/>
    <w:rsid w:val="00FD6D86"/>
    <w:rsid w:val="00FE0795"/>
    <w:rsid w:val="00FE35CA"/>
    <w:rsid w:val="00FE7260"/>
    <w:rsid w:val="00FF0938"/>
    <w:rsid w:val="00FF14DA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37FBA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7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738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locked/>
    <w:rsid w:val="00B9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55666"/>
    <w:pPr>
      <w:spacing w:before="100" w:beforeAutospacing="1" w:after="100" w:afterAutospacing="1"/>
    </w:pPr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4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45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7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6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0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1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0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3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7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9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9EFB-B6AE-48C7-BBAA-854D3A03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4599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32133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Grzegorz Głogowski</cp:lastModifiedBy>
  <cp:revision>13</cp:revision>
  <cp:lastPrinted>2021-10-13T08:07:00Z</cp:lastPrinted>
  <dcterms:created xsi:type="dcterms:W3CDTF">2021-10-04T12:49:00Z</dcterms:created>
  <dcterms:modified xsi:type="dcterms:W3CDTF">2021-10-22T10:14:00Z</dcterms:modified>
</cp:coreProperties>
</file>